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7A3BE" w14:textId="77777777" w:rsidR="00324D89" w:rsidRDefault="00324D89" w:rsidP="008E6EAC">
      <w:pPr>
        <w:spacing w:line="360" w:lineRule="auto"/>
        <w:jc w:val="center"/>
        <w:rPr>
          <w:rFonts w:ascii="Century Gothic" w:hAnsi="Century Gothic"/>
          <w:b/>
          <w:bCs/>
          <w:color w:val="000000" w:themeColor="text1"/>
          <w:sz w:val="24"/>
          <w:szCs w:val="24"/>
        </w:rPr>
      </w:pPr>
      <w:r w:rsidRPr="00324D89">
        <w:rPr>
          <w:rFonts w:ascii="Century Gothic" w:hAnsi="Century Gothic"/>
          <w:b/>
          <w:bCs/>
          <w:color w:val="000000" w:themeColor="text1"/>
          <w:sz w:val="24"/>
          <w:szCs w:val="24"/>
        </w:rPr>
        <w:t>SIGNAL CYBER COMMUNICATION SYSTEMS</w:t>
      </w:r>
    </w:p>
    <w:p w14:paraId="785044F2" w14:textId="1F1C989E" w:rsidR="004E5C15" w:rsidRPr="004A5897" w:rsidRDefault="004E5C15" w:rsidP="008E6EAC">
      <w:pPr>
        <w:spacing w:line="360" w:lineRule="auto"/>
        <w:jc w:val="center"/>
        <w:rPr>
          <w:rFonts w:ascii="Times New Roman" w:hAnsi="Times New Roman" w:cs="Times New Roman"/>
          <w:b/>
          <w:bCs/>
          <w:i/>
          <w:iCs/>
          <w:color w:val="000000" w:themeColor="text1"/>
          <w:sz w:val="24"/>
          <w:szCs w:val="24"/>
        </w:rPr>
      </w:pPr>
      <w:r w:rsidRPr="004A5897">
        <w:rPr>
          <w:rFonts w:ascii="Times New Roman" w:hAnsi="Times New Roman" w:cs="Times New Roman"/>
          <w:b/>
          <w:bCs/>
          <w:i/>
          <w:iCs/>
          <w:color w:val="000000" w:themeColor="text1"/>
          <w:sz w:val="24"/>
          <w:szCs w:val="24"/>
        </w:rPr>
        <w:t>Empowering UPDF Personnel with Communications, IT, and Signals Knowledge</w:t>
      </w:r>
    </w:p>
    <w:p w14:paraId="3A71F2CC" w14:textId="77777777" w:rsidR="00EA0A64" w:rsidRPr="004A5897" w:rsidRDefault="00EA0A64" w:rsidP="00EA0A64">
      <w:pPr>
        <w:spacing w:line="360" w:lineRule="auto"/>
        <w:jc w:val="both"/>
        <w:rPr>
          <w:rFonts w:ascii="Century Gothic" w:hAnsi="Century Gothic"/>
          <w:color w:val="000000" w:themeColor="text1"/>
        </w:rPr>
      </w:pPr>
      <w:r w:rsidRPr="004A5897">
        <w:rPr>
          <w:rFonts w:ascii="Century Gothic" w:hAnsi="Century Gothic"/>
          <w:color w:val="000000" w:themeColor="text1"/>
        </w:rPr>
        <w:t>This project plan will enable the R&amp;D center under JS CITS effectively empower UPDF personnel with the knowledge and skills necessary to become specialists in their fields, contribute to the development of innovative solutions, and strengthen the UPDF's technological capabilities in the ever-changing Information Technology landscape.</w:t>
      </w:r>
    </w:p>
    <w:p w14:paraId="407C51C1" w14:textId="77777777" w:rsidR="00106E95" w:rsidRPr="004A5897" w:rsidRDefault="005E60EA" w:rsidP="008E6EAC">
      <w:pPr>
        <w:pStyle w:val="ListParagraph"/>
        <w:numPr>
          <w:ilvl w:val="0"/>
          <w:numId w:val="22"/>
        </w:numPr>
        <w:spacing w:line="360" w:lineRule="auto"/>
        <w:jc w:val="both"/>
        <w:rPr>
          <w:rFonts w:ascii="Century Gothic" w:hAnsi="Century Gothic"/>
          <w:color w:val="000000" w:themeColor="text1"/>
        </w:rPr>
      </w:pPr>
      <w:r w:rsidRPr="004A5897">
        <w:rPr>
          <w:rFonts w:ascii="Century Gothic" w:hAnsi="Century Gothic"/>
          <w:b/>
          <w:bCs/>
          <w:color w:val="000000" w:themeColor="text1"/>
        </w:rPr>
        <w:t xml:space="preserve">Project </w:t>
      </w:r>
      <w:r w:rsidR="00106E95" w:rsidRPr="004A5897">
        <w:rPr>
          <w:rFonts w:ascii="Century Gothic" w:hAnsi="Century Gothic"/>
          <w:b/>
          <w:bCs/>
          <w:color w:val="000000" w:themeColor="text1"/>
        </w:rPr>
        <w:t>Mission.</w:t>
      </w:r>
    </w:p>
    <w:p w14:paraId="7C592430" w14:textId="77777777" w:rsidR="00CA66AC" w:rsidRPr="004A5897" w:rsidRDefault="001C25B8" w:rsidP="00274356">
      <w:pPr>
        <w:spacing w:before="240" w:line="360" w:lineRule="auto"/>
        <w:ind w:left="450"/>
        <w:jc w:val="both"/>
        <w:rPr>
          <w:rFonts w:ascii="Century Gothic" w:hAnsi="Century Gothic"/>
          <w:color w:val="000000" w:themeColor="text1"/>
        </w:rPr>
      </w:pPr>
      <w:r w:rsidRPr="004A5897">
        <w:rPr>
          <w:rFonts w:ascii="Century Gothic" w:hAnsi="Century Gothic"/>
          <w:color w:val="000000" w:themeColor="text1"/>
        </w:rPr>
        <w:t>To create</w:t>
      </w:r>
      <w:r w:rsidR="00CA66AC" w:rsidRPr="004A5897">
        <w:rPr>
          <w:rFonts w:ascii="Century Gothic" w:hAnsi="Century Gothic"/>
          <w:color w:val="000000" w:themeColor="text1"/>
        </w:rPr>
        <w:t xml:space="preserve"> and equip</w:t>
      </w:r>
      <w:r w:rsidRPr="004A5897">
        <w:rPr>
          <w:rFonts w:ascii="Century Gothic" w:hAnsi="Century Gothic"/>
          <w:color w:val="000000" w:themeColor="text1"/>
        </w:rPr>
        <w:t xml:space="preserve"> </w:t>
      </w:r>
      <w:r w:rsidR="00677690" w:rsidRPr="004A5897">
        <w:rPr>
          <w:rFonts w:ascii="Century Gothic" w:hAnsi="Century Gothic"/>
          <w:color w:val="000000" w:themeColor="text1"/>
        </w:rPr>
        <w:t>JS-CITS</w:t>
      </w:r>
      <w:r w:rsidR="004A5897" w:rsidRPr="004A5897">
        <w:rPr>
          <w:rFonts w:ascii="Century Gothic" w:hAnsi="Century Gothic"/>
          <w:color w:val="000000" w:themeColor="text1"/>
        </w:rPr>
        <w:t xml:space="preserve"> </w:t>
      </w:r>
      <w:r w:rsidRPr="004A5897">
        <w:rPr>
          <w:rFonts w:ascii="Century Gothic" w:hAnsi="Century Gothic"/>
          <w:color w:val="000000" w:themeColor="text1"/>
        </w:rPr>
        <w:t>specialized standby force with relevant skills &amp; knowledge to counter cyber signal threats w</w:t>
      </w:r>
      <w:r w:rsidR="00CA66AC" w:rsidRPr="004A5897">
        <w:rPr>
          <w:rFonts w:ascii="Century Gothic" w:hAnsi="Century Gothic"/>
          <w:color w:val="000000" w:themeColor="text1"/>
        </w:rPr>
        <w:t xml:space="preserve">ith innovative solutions in the dynamic technological landscape. </w:t>
      </w:r>
    </w:p>
    <w:p w14:paraId="3E583611" w14:textId="77777777" w:rsidR="00106E95" w:rsidRPr="004A5897" w:rsidRDefault="00285712" w:rsidP="00FD4ED9">
      <w:pPr>
        <w:pStyle w:val="ListParagraph"/>
        <w:numPr>
          <w:ilvl w:val="0"/>
          <w:numId w:val="22"/>
        </w:numPr>
        <w:spacing w:line="360" w:lineRule="auto"/>
        <w:ind w:left="810"/>
        <w:jc w:val="both"/>
        <w:rPr>
          <w:rFonts w:ascii="Century Gothic" w:hAnsi="Century Gothic"/>
          <w:b/>
          <w:bCs/>
          <w:color w:val="000000" w:themeColor="text1"/>
        </w:rPr>
      </w:pPr>
      <w:r w:rsidRPr="004A5897">
        <w:rPr>
          <w:rFonts w:ascii="Century Gothic" w:hAnsi="Century Gothic"/>
          <w:b/>
          <w:bCs/>
          <w:color w:val="000000" w:themeColor="text1"/>
        </w:rPr>
        <w:t>VISION.</w:t>
      </w:r>
    </w:p>
    <w:p w14:paraId="591F024B" w14:textId="77777777" w:rsidR="00CC2BC2" w:rsidRPr="004A5897" w:rsidRDefault="002D7A9D" w:rsidP="00274356">
      <w:pPr>
        <w:spacing w:line="360" w:lineRule="auto"/>
        <w:ind w:left="450"/>
        <w:jc w:val="both"/>
        <w:rPr>
          <w:rFonts w:ascii="Century Gothic" w:hAnsi="Century Gothic"/>
          <w:color w:val="000000" w:themeColor="text1"/>
        </w:rPr>
      </w:pPr>
      <w:r w:rsidRPr="004A5897">
        <w:rPr>
          <w:rFonts w:ascii="Century Gothic" w:hAnsi="Century Gothic"/>
          <w:color w:val="000000" w:themeColor="text1"/>
        </w:rPr>
        <w:t xml:space="preserve">To </w:t>
      </w:r>
      <w:r w:rsidR="006E10E1" w:rsidRPr="004A5897">
        <w:rPr>
          <w:rFonts w:ascii="Century Gothic" w:hAnsi="Century Gothic"/>
          <w:color w:val="000000" w:themeColor="text1"/>
        </w:rPr>
        <w:t xml:space="preserve">research and </w:t>
      </w:r>
      <w:r w:rsidRPr="004A5897">
        <w:rPr>
          <w:rFonts w:ascii="Century Gothic" w:hAnsi="Century Gothic"/>
          <w:color w:val="000000" w:themeColor="text1"/>
        </w:rPr>
        <w:t xml:space="preserve">develop </w:t>
      </w:r>
      <w:r w:rsidR="009C3678" w:rsidRPr="004A5897">
        <w:rPr>
          <w:rFonts w:ascii="Century Gothic" w:hAnsi="Century Gothic"/>
          <w:color w:val="000000" w:themeColor="text1"/>
        </w:rPr>
        <w:t xml:space="preserve">reliable, secure </w:t>
      </w:r>
      <w:r w:rsidRPr="004A5897">
        <w:rPr>
          <w:rFonts w:ascii="Century Gothic" w:hAnsi="Century Gothic"/>
          <w:color w:val="000000" w:themeColor="text1"/>
        </w:rPr>
        <w:t>and efficient system</w:t>
      </w:r>
      <w:r w:rsidR="00285712" w:rsidRPr="004A5897">
        <w:rPr>
          <w:rFonts w:ascii="Century Gothic" w:hAnsi="Century Gothic"/>
          <w:color w:val="000000" w:themeColor="text1"/>
        </w:rPr>
        <w:t>s</w:t>
      </w:r>
      <w:r w:rsidRPr="004A5897">
        <w:rPr>
          <w:rFonts w:ascii="Century Gothic" w:hAnsi="Century Gothic"/>
          <w:color w:val="000000" w:themeColor="text1"/>
        </w:rPr>
        <w:t xml:space="preserve"> to provide </w:t>
      </w:r>
      <w:r w:rsidR="00285712" w:rsidRPr="004A5897">
        <w:rPr>
          <w:rFonts w:ascii="Century Gothic" w:hAnsi="Century Gothic"/>
          <w:color w:val="000000" w:themeColor="text1"/>
        </w:rPr>
        <w:t xml:space="preserve">solutions to challenges faced </w:t>
      </w:r>
      <w:r w:rsidR="00696E76" w:rsidRPr="004A5897">
        <w:rPr>
          <w:rFonts w:ascii="Century Gothic" w:hAnsi="Century Gothic"/>
          <w:color w:val="000000" w:themeColor="text1"/>
        </w:rPr>
        <w:t xml:space="preserve">by UPDF and entire country </w:t>
      </w:r>
      <w:r w:rsidR="00285712" w:rsidRPr="004A5897">
        <w:rPr>
          <w:rFonts w:ascii="Century Gothic" w:hAnsi="Century Gothic"/>
          <w:color w:val="000000" w:themeColor="text1"/>
        </w:rPr>
        <w:t xml:space="preserve">in </w:t>
      </w:r>
      <w:r w:rsidR="000105F6" w:rsidRPr="004A5897">
        <w:rPr>
          <w:rFonts w:ascii="Century Gothic" w:hAnsi="Century Gothic"/>
          <w:color w:val="000000" w:themeColor="text1"/>
        </w:rPr>
        <w:t xml:space="preserve">signal </w:t>
      </w:r>
      <w:r w:rsidR="003A0656" w:rsidRPr="004A5897">
        <w:rPr>
          <w:rFonts w:ascii="Century Gothic" w:hAnsi="Century Gothic"/>
          <w:color w:val="000000" w:themeColor="text1"/>
        </w:rPr>
        <w:t>cyber communication</w:t>
      </w:r>
      <w:r w:rsidR="00696E76" w:rsidRPr="004A5897">
        <w:rPr>
          <w:rFonts w:ascii="Century Gothic" w:hAnsi="Century Gothic"/>
          <w:color w:val="000000" w:themeColor="text1"/>
        </w:rPr>
        <w:t>.</w:t>
      </w:r>
    </w:p>
    <w:p w14:paraId="15A7D91B" w14:textId="508AE32B" w:rsidR="005E60EA" w:rsidRPr="004A5897" w:rsidRDefault="00DB1B2D" w:rsidP="008E6EAC">
      <w:pPr>
        <w:pStyle w:val="ListParagraph"/>
        <w:numPr>
          <w:ilvl w:val="0"/>
          <w:numId w:val="22"/>
        </w:numPr>
        <w:spacing w:line="360" w:lineRule="auto"/>
        <w:jc w:val="both"/>
        <w:rPr>
          <w:rFonts w:ascii="Century Gothic" w:hAnsi="Century Gothic"/>
          <w:color w:val="000000" w:themeColor="text1"/>
        </w:rPr>
      </w:pPr>
      <w:r w:rsidRPr="004A5897">
        <w:rPr>
          <w:rFonts w:ascii="Century Gothic" w:hAnsi="Century Gothic"/>
          <w:b/>
          <w:bCs/>
          <w:color w:val="000000" w:themeColor="text1"/>
        </w:rPr>
        <w:t>Project Objectives</w:t>
      </w:r>
    </w:p>
    <w:p w14:paraId="63409CD3" w14:textId="77777777" w:rsidR="003A0656" w:rsidRPr="004A5897" w:rsidRDefault="004C4872" w:rsidP="003A0656">
      <w:pPr>
        <w:numPr>
          <w:ilvl w:val="0"/>
          <w:numId w:val="25"/>
        </w:numPr>
        <w:spacing w:line="360" w:lineRule="auto"/>
        <w:jc w:val="both"/>
        <w:rPr>
          <w:rFonts w:ascii="Century Gothic" w:hAnsi="Century Gothic"/>
          <w:color w:val="000000" w:themeColor="text1"/>
        </w:rPr>
      </w:pPr>
      <w:r w:rsidRPr="004A5897">
        <w:rPr>
          <w:rFonts w:ascii="Century Gothic" w:hAnsi="Century Gothic"/>
          <w:color w:val="000000" w:themeColor="text1"/>
        </w:rPr>
        <w:t>To d</w:t>
      </w:r>
      <w:r w:rsidR="003A0656" w:rsidRPr="004A5897">
        <w:rPr>
          <w:rFonts w:ascii="Century Gothic" w:hAnsi="Century Gothic"/>
          <w:color w:val="000000" w:themeColor="text1"/>
        </w:rPr>
        <w:t>evelop highly skilled competent specialists in</w:t>
      </w:r>
      <w:r w:rsidR="00FC3C95" w:rsidRPr="004A5897">
        <w:rPr>
          <w:rFonts w:ascii="Century Gothic" w:hAnsi="Century Gothic"/>
          <w:color w:val="000000" w:themeColor="text1"/>
        </w:rPr>
        <w:t xml:space="preserve"> various fields of signal cyber communication systems</w:t>
      </w:r>
      <w:r w:rsidR="003A0656" w:rsidRPr="004A5897">
        <w:rPr>
          <w:rFonts w:ascii="Century Gothic" w:hAnsi="Century Gothic"/>
          <w:color w:val="000000" w:themeColor="text1"/>
        </w:rPr>
        <w:t xml:space="preserve"> to meet the UPDF's evolving needs.</w:t>
      </w:r>
    </w:p>
    <w:p w14:paraId="40CD3773" w14:textId="77777777" w:rsidR="005E60EA" w:rsidRPr="004A5897" w:rsidRDefault="004C4872" w:rsidP="008E6EAC">
      <w:pPr>
        <w:numPr>
          <w:ilvl w:val="0"/>
          <w:numId w:val="25"/>
        </w:numPr>
        <w:spacing w:line="360" w:lineRule="auto"/>
        <w:jc w:val="both"/>
        <w:rPr>
          <w:rFonts w:ascii="Century Gothic" w:hAnsi="Century Gothic"/>
          <w:color w:val="000000" w:themeColor="text1"/>
        </w:rPr>
      </w:pPr>
      <w:r w:rsidRPr="004A5897">
        <w:rPr>
          <w:rFonts w:ascii="Century Gothic" w:hAnsi="Century Gothic"/>
          <w:color w:val="000000" w:themeColor="text1"/>
        </w:rPr>
        <w:t>To d</w:t>
      </w:r>
      <w:r w:rsidR="005E60EA" w:rsidRPr="004A5897">
        <w:rPr>
          <w:rFonts w:ascii="Century Gothic" w:hAnsi="Century Gothic"/>
          <w:color w:val="000000" w:themeColor="text1"/>
        </w:rPr>
        <w:t>evelop innovative solutions to enhance cyber security, performance, and efficiency.</w:t>
      </w:r>
    </w:p>
    <w:p w14:paraId="1BD506BA" w14:textId="77777777" w:rsidR="005E60EA" w:rsidRPr="004A5897" w:rsidRDefault="00BA58F7" w:rsidP="008E6EAC">
      <w:pPr>
        <w:numPr>
          <w:ilvl w:val="0"/>
          <w:numId w:val="25"/>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collaborate </w:t>
      </w:r>
      <w:r w:rsidR="0016272E" w:rsidRPr="004A5897">
        <w:rPr>
          <w:rFonts w:ascii="Century Gothic" w:hAnsi="Century Gothic"/>
          <w:color w:val="000000" w:themeColor="text1"/>
        </w:rPr>
        <w:t>with industrial</w:t>
      </w:r>
      <w:r w:rsidR="005E60EA" w:rsidRPr="004A5897">
        <w:rPr>
          <w:rFonts w:ascii="Century Gothic" w:hAnsi="Century Gothic"/>
          <w:color w:val="000000" w:themeColor="text1"/>
        </w:rPr>
        <w:t xml:space="preserve"> partners to bridge the gap between research and practical implementation.</w:t>
      </w:r>
      <w:r w:rsidR="007B2890" w:rsidRPr="004A5897">
        <w:rPr>
          <w:rFonts w:ascii="Century Gothic" w:hAnsi="Century Gothic"/>
          <w:color w:val="000000" w:themeColor="text1"/>
        </w:rPr>
        <w:t xml:space="preserve"> </w:t>
      </w:r>
    </w:p>
    <w:p w14:paraId="566FE024" w14:textId="77777777" w:rsidR="005E60EA" w:rsidRPr="004A5897" w:rsidRDefault="00F9327F" w:rsidP="008E6EAC">
      <w:pPr>
        <w:numPr>
          <w:ilvl w:val="0"/>
          <w:numId w:val="25"/>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equip ourselves with prior knowledge of the Cyber system fundamentals, knowledge </w:t>
      </w:r>
      <w:r w:rsidR="005E60EA" w:rsidRPr="004A5897">
        <w:rPr>
          <w:rFonts w:ascii="Century Gothic" w:hAnsi="Century Gothic"/>
          <w:color w:val="000000" w:themeColor="text1"/>
        </w:rPr>
        <w:t xml:space="preserve">sharing </w:t>
      </w:r>
      <w:r w:rsidR="002E3AA3" w:rsidRPr="004A5897">
        <w:rPr>
          <w:rFonts w:ascii="Century Gothic" w:hAnsi="Century Gothic"/>
          <w:color w:val="000000" w:themeColor="text1"/>
        </w:rPr>
        <w:t xml:space="preserve">and continuous learning </w:t>
      </w:r>
      <w:r w:rsidR="005E60EA" w:rsidRPr="004A5897">
        <w:rPr>
          <w:rFonts w:ascii="Century Gothic" w:hAnsi="Century Gothic"/>
          <w:color w:val="000000" w:themeColor="text1"/>
        </w:rPr>
        <w:t>within R&amp;D center</w:t>
      </w:r>
      <w:r w:rsidR="00913178" w:rsidRPr="004A5897">
        <w:rPr>
          <w:rFonts w:ascii="Century Gothic" w:hAnsi="Century Gothic"/>
          <w:color w:val="000000" w:themeColor="text1"/>
        </w:rPr>
        <w:t xml:space="preserve"> and entire designated UPDF formation</w:t>
      </w:r>
      <w:r w:rsidR="005E60EA" w:rsidRPr="004A5897">
        <w:rPr>
          <w:rFonts w:ascii="Century Gothic" w:hAnsi="Century Gothic"/>
          <w:color w:val="000000" w:themeColor="text1"/>
        </w:rPr>
        <w:t>.</w:t>
      </w:r>
    </w:p>
    <w:p w14:paraId="1CF6A55D" w14:textId="77777777" w:rsidR="00D366E3" w:rsidRPr="004A5897" w:rsidRDefault="00BA58F7" w:rsidP="008E6EAC">
      <w:pPr>
        <w:numPr>
          <w:ilvl w:val="0"/>
          <w:numId w:val="25"/>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w:t>
      </w:r>
      <w:r w:rsidR="00F93541" w:rsidRPr="004A5897">
        <w:rPr>
          <w:rFonts w:ascii="Century Gothic" w:hAnsi="Century Gothic"/>
          <w:color w:val="000000" w:themeColor="text1"/>
        </w:rPr>
        <w:t xml:space="preserve">develop </w:t>
      </w:r>
      <w:r w:rsidR="00D366E3" w:rsidRPr="004A5897">
        <w:rPr>
          <w:rFonts w:ascii="Century Gothic" w:hAnsi="Century Gothic"/>
          <w:color w:val="000000" w:themeColor="text1"/>
        </w:rPr>
        <w:t>tailored training programs</w:t>
      </w:r>
      <w:r w:rsidR="00CA691E" w:rsidRPr="004A5897">
        <w:rPr>
          <w:rFonts w:ascii="Century Gothic" w:hAnsi="Century Gothic"/>
          <w:color w:val="000000" w:themeColor="text1"/>
        </w:rPr>
        <w:t xml:space="preserve"> </w:t>
      </w:r>
      <w:r w:rsidR="00A40A3F" w:rsidRPr="004A5897">
        <w:rPr>
          <w:rFonts w:ascii="Century Gothic" w:hAnsi="Century Gothic"/>
          <w:color w:val="000000" w:themeColor="text1"/>
        </w:rPr>
        <w:t>that</w:t>
      </w:r>
      <w:r w:rsidR="00CA691E" w:rsidRPr="004A5897">
        <w:rPr>
          <w:rFonts w:ascii="Century Gothic" w:hAnsi="Century Gothic"/>
          <w:color w:val="000000" w:themeColor="text1"/>
        </w:rPr>
        <w:t xml:space="preserve"> elevate UPDF personnel</w:t>
      </w:r>
      <w:r w:rsidR="00D366E3" w:rsidRPr="004A5897">
        <w:rPr>
          <w:rFonts w:ascii="Century Gothic" w:hAnsi="Century Gothic"/>
          <w:color w:val="000000" w:themeColor="text1"/>
        </w:rPr>
        <w:t xml:space="preserve"> </w:t>
      </w:r>
      <w:r w:rsidR="00A40A3F" w:rsidRPr="004A5897">
        <w:rPr>
          <w:rFonts w:ascii="Century Gothic" w:hAnsi="Century Gothic"/>
          <w:color w:val="000000" w:themeColor="text1"/>
        </w:rPr>
        <w:t xml:space="preserve">to </w:t>
      </w:r>
      <w:r w:rsidR="00D366E3" w:rsidRPr="004A5897">
        <w:rPr>
          <w:rFonts w:ascii="Century Gothic" w:hAnsi="Century Gothic"/>
          <w:color w:val="000000" w:themeColor="text1"/>
        </w:rPr>
        <w:t xml:space="preserve">meet </w:t>
      </w:r>
      <w:r w:rsidR="005A2EE5" w:rsidRPr="004A5897">
        <w:rPr>
          <w:rFonts w:ascii="Century Gothic" w:hAnsi="Century Gothic"/>
          <w:color w:val="000000" w:themeColor="text1"/>
        </w:rPr>
        <w:t>dynamic</w:t>
      </w:r>
      <w:r w:rsidR="00796864" w:rsidRPr="004A5897">
        <w:rPr>
          <w:rFonts w:ascii="Century Gothic" w:hAnsi="Century Gothic"/>
          <w:color w:val="000000" w:themeColor="text1"/>
        </w:rPr>
        <w:t xml:space="preserve"> technological communication needs</w:t>
      </w:r>
      <w:r w:rsidR="00D366E3" w:rsidRPr="004A5897">
        <w:rPr>
          <w:rFonts w:ascii="Century Gothic" w:hAnsi="Century Gothic"/>
          <w:color w:val="000000" w:themeColor="text1"/>
        </w:rPr>
        <w:t>.</w:t>
      </w:r>
    </w:p>
    <w:p w14:paraId="3D32A3EC" w14:textId="77777777" w:rsidR="00D366E3" w:rsidRPr="004A5897" w:rsidRDefault="00BA58F7" w:rsidP="008E6EAC">
      <w:pPr>
        <w:numPr>
          <w:ilvl w:val="0"/>
          <w:numId w:val="25"/>
        </w:numPr>
        <w:spacing w:line="360" w:lineRule="auto"/>
        <w:jc w:val="both"/>
        <w:rPr>
          <w:rFonts w:ascii="Century Gothic" w:hAnsi="Century Gothic"/>
          <w:color w:val="000000" w:themeColor="text1"/>
        </w:rPr>
      </w:pPr>
      <w:r w:rsidRPr="004A5897">
        <w:rPr>
          <w:rFonts w:ascii="Century Gothic" w:hAnsi="Century Gothic"/>
          <w:color w:val="000000" w:themeColor="text1"/>
        </w:rPr>
        <w:lastRenderedPageBreak/>
        <w:t xml:space="preserve">To </w:t>
      </w:r>
      <w:r w:rsidR="00F93541" w:rsidRPr="004A5897">
        <w:rPr>
          <w:rFonts w:ascii="Century Gothic" w:hAnsi="Century Gothic"/>
          <w:color w:val="000000" w:themeColor="text1"/>
        </w:rPr>
        <w:t xml:space="preserve">conduct </w:t>
      </w:r>
      <w:r w:rsidR="00D366E3" w:rsidRPr="004A5897">
        <w:rPr>
          <w:rFonts w:ascii="Century Gothic" w:hAnsi="Century Gothic"/>
          <w:color w:val="000000" w:themeColor="text1"/>
        </w:rPr>
        <w:t>research on emerging technologies and their</w:t>
      </w:r>
      <w:r w:rsidR="005422D5" w:rsidRPr="004A5897">
        <w:rPr>
          <w:rFonts w:ascii="Century Gothic" w:hAnsi="Century Gothic"/>
          <w:color w:val="000000" w:themeColor="text1"/>
        </w:rPr>
        <w:t xml:space="preserve"> </w:t>
      </w:r>
      <w:r w:rsidR="00040938" w:rsidRPr="004A5897">
        <w:rPr>
          <w:rFonts w:ascii="Century Gothic" w:hAnsi="Century Gothic"/>
          <w:color w:val="000000" w:themeColor="text1"/>
        </w:rPr>
        <w:t>relevant</w:t>
      </w:r>
      <w:r w:rsidR="005422D5" w:rsidRPr="004A5897">
        <w:rPr>
          <w:rFonts w:ascii="Century Gothic" w:hAnsi="Century Gothic"/>
          <w:color w:val="000000" w:themeColor="text1"/>
        </w:rPr>
        <w:t xml:space="preserve"> applications</w:t>
      </w:r>
      <w:r w:rsidR="00D366E3" w:rsidRPr="004A5897">
        <w:rPr>
          <w:rFonts w:ascii="Century Gothic" w:hAnsi="Century Gothic"/>
          <w:color w:val="000000" w:themeColor="text1"/>
        </w:rPr>
        <w:t xml:space="preserve"> within the military </w:t>
      </w:r>
      <w:r w:rsidR="00040938" w:rsidRPr="004A5897">
        <w:rPr>
          <w:rFonts w:ascii="Century Gothic" w:hAnsi="Century Gothic"/>
          <w:color w:val="000000" w:themeColor="text1"/>
        </w:rPr>
        <w:t>setting</w:t>
      </w:r>
      <w:r w:rsidR="00D366E3" w:rsidRPr="004A5897">
        <w:rPr>
          <w:rFonts w:ascii="Century Gothic" w:hAnsi="Century Gothic"/>
          <w:color w:val="000000" w:themeColor="text1"/>
        </w:rPr>
        <w:t>.</w:t>
      </w:r>
    </w:p>
    <w:p w14:paraId="5AC764FB" w14:textId="77777777" w:rsidR="00D366E3" w:rsidRPr="004A5897" w:rsidRDefault="00BA58F7" w:rsidP="008E6EAC">
      <w:pPr>
        <w:numPr>
          <w:ilvl w:val="0"/>
          <w:numId w:val="25"/>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w:t>
      </w:r>
      <w:r w:rsidR="00D366E3" w:rsidRPr="004A5897">
        <w:rPr>
          <w:rFonts w:ascii="Century Gothic" w:hAnsi="Century Gothic"/>
          <w:color w:val="000000" w:themeColor="text1"/>
        </w:rPr>
        <w:t xml:space="preserve">Strengthen the UPDF's capabilities in </w:t>
      </w:r>
      <w:r w:rsidR="00040938" w:rsidRPr="004A5897">
        <w:rPr>
          <w:rFonts w:ascii="Century Gothic" w:hAnsi="Century Gothic"/>
          <w:color w:val="000000" w:themeColor="text1"/>
        </w:rPr>
        <w:t>signal cyber communication</w:t>
      </w:r>
      <w:r w:rsidR="00D366E3" w:rsidRPr="004A5897">
        <w:rPr>
          <w:rFonts w:ascii="Century Gothic" w:hAnsi="Century Gothic"/>
          <w:color w:val="000000" w:themeColor="text1"/>
        </w:rPr>
        <w:t xml:space="preserve"> operations.</w:t>
      </w:r>
    </w:p>
    <w:p w14:paraId="2E79DFA1" w14:textId="77777777" w:rsidR="00721948" w:rsidRPr="004A5897" w:rsidRDefault="00721948" w:rsidP="00296C94">
      <w:pPr>
        <w:numPr>
          <w:ilvl w:val="0"/>
          <w:numId w:val="26"/>
        </w:numPr>
        <w:spacing w:line="360" w:lineRule="auto"/>
        <w:jc w:val="both"/>
        <w:rPr>
          <w:rFonts w:ascii="Century Gothic" w:hAnsi="Century Gothic"/>
          <w:color w:val="000000" w:themeColor="text1"/>
        </w:rPr>
      </w:pPr>
      <w:r w:rsidRPr="004A5897">
        <w:rPr>
          <w:rFonts w:ascii="Century Gothic" w:hAnsi="Century Gothic"/>
          <w:color w:val="000000" w:themeColor="text1"/>
        </w:rPr>
        <w:t>To merge and upgrade different IT professionals into common technological communication understanding with the varieties of ideas.</w:t>
      </w:r>
    </w:p>
    <w:p w14:paraId="1484F34A" w14:textId="77777777" w:rsidR="00721948" w:rsidRPr="004A5897" w:rsidRDefault="00721948" w:rsidP="00296C94">
      <w:pPr>
        <w:numPr>
          <w:ilvl w:val="0"/>
          <w:numId w:val="36"/>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w:t>
      </w:r>
      <w:r w:rsidR="004F7AC1" w:rsidRPr="004A5897">
        <w:rPr>
          <w:rFonts w:ascii="Century Gothic" w:hAnsi="Century Gothic"/>
          <w:color w:val="000000" w:themeColor="text1"/>
        </w:rPr>
        <w:t>provide</w:t>
      </w:r>
      <w:r w:rsidRPr="004A5897">
        <w:rPr>
          <w:rFonts w:ascii="Century Gothic" w:hAnsi="Century Gothic"/>
          <w:color w:val="000000" w:themeColor="text1"/>
        </w:rPr>
        <w:t xml:space="preserve"> security </w:t>
      </w:r>
      <w:r w:rsidR="004F7AC1" w:rsidRPr="004A5897">
        <w:rPr>
          <w:rFonts w:ascii="Century Gothic" w:hAnsi="Century Gothic"/>
          <w:color w:val="000000" w:themeColor="text1"/>
        </w:rPr>
        <w:t>at all</w:t>
      </w:r>
      <w:r w:rsidRPr="004A5897">
        <w:rPr>
          <w:rFonts w:ascii="Century Gothic" w:hAnsi="Century Gothic"/>
          <w:color w:val="000000" w:themeColor="text1"/>
        </w:rPr>
        <w:t xml:space="preserve"> levels of signal cyber communication systems</w:t>
      </w:r>
    </w:p>
    <w:p w14:paraId="4B762284" w14:textId="4773BF32" w:rsidR="00721948" w:rsidRPr="004A5897" w:rsidRDefault="00721948" w:rsidP="00296C94">
      <w:pPr>
        <w:numPr>
          <w:ilvl w:val="0"/>
          <w:numId w:val="36"/>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transform researched data into reality content </w:t>
      </w:r>
      <w:r w:rsidR="00004415" w:rsidRPr="004A5897">
        <w:rPr>
          <w:rFonts w:ascii="Century Gothic" w:hAnsi="Century Gothic"/>
          <w:color w:val="000000" w:themeColor="text1"/>
        </w:rPr>
        <w:t xml:space="preserve">to implement visible </w:t>
      </w:r>
      <w:r w:rsidR="00296C94" w:rsidRPr="004A5897">
        <w:rPr>
          <w:rFonts w:ascii="Century Gothic" w:hAnsi="Century Gothic"/>
          <w:color w:val="000000" w:themeColor="text1"/>
        </w:rPr>
        <w:t>hands-on real-world</w:t>
      </w:r>
      <w:r w:rsidR="00004415" w:rsidRPr="004A5897">
        <w:rPr>
          <w:rFonts w:ascii="Century Gothic" w:hAnsi="Century Gothic"/>
          <w:color w:val="000000" w:themeColor="text1"/>
        </w:rPr>
        <w:t xml:space="preserve"> communication hardware and software systems.</w:t>
      </w:r>
    </w:p>
    <w:p w14:paraId="0E170A7B" w14:textId="77777777" w:rsidR="00721948" w:rsidRPr="004A5897" w:rsidRDefault="00721948" w:rsidP="00296C94">
      <w:pPr>
        <w:numPr>
          <w:ilvl w:val="0"/>
          <w:numId w:val="33"/>
        </w:numPr>
        <w:spacing w:line="360" w:lineRule="auto"/>
        <w:jc w:val="both"/>
        <w:rPr>
          <w:rFonts w:ascii="Century Gothic" w:hAnsi="Century Gothic"/>
          <w:color w:val="000000" w:themeColor="text1"/>
        </w:rPr>
      </w:pPr>
      <w:r w:rsidRPr="004A5897">
        <w:rPr>
          <w:rFonts w:ascii="Century Gothic" w:hAnsi="Century Gothic"/>
          <w:color w:val="000000" w:themeColor="text1"/>
        </w:rPr>
        <w:t>To create and develop cyber security threat awareness manuals and journals</w:t>
      </w:r>
      <w:r w:rsidR="00CA691E" w:rsidRPr="004A5897">
        <w:rPr>
          <w:rFonts w:ascii="Century Gothic" w:hAnsi="Century Gothic"/>
          <w:color w:val="000000" w:themeColor="text1"/>
        </w:rPr>
        <w:t xml:space="preserve"> as it’s the virtual</w:t>
      </w:r>
      <w:r w:rsidR="00004415" w:rsidRPr="004A5897">
        <w:rPr>
          <w:rFonts w:ascii="Century Gothic" w:hAnsi="Century Gothic"/>
          <w:color w:val="000000" w:themeColor="text1"/>
        </w:rPr>
        <w:t xml:space="preserve"> reality over-</w:t>
      </w:r>
      <w:r w:rsidR="00CA691E" w:rsidRPr="004A5897">
        <w:rPr>
          <w:rFonts w:ascii="Century Gothic" w:hAnsi="Century Gothic"/>
          <w:color w:val="000000" w:themeColor="text1"/>
        </w:rPr>
        <w:t>running the world.</w:t>
      </w:r>
    </w:p>
    <w:p w14:paraId="24F9D312" w14:textId="77777777" w:rsidR="00D366E3" w:rsidRPr="004A5897" w:rsidRDefault="002E66E0" w:rsidP="00CA691E">
      <w:pPr>
        <w:numPr>
          <w:ilvl w:val="0"/>
          <w:numId w:val="33"/>
        </w:numPr>
        <w:spacing w:line="360" w:lineRule="auto"/>
        <w:jc w:val="both"/>
        <w:rPr>
          <w:rFonts w:ascii="Century Gothic" w:hAnsi="Century Gothic"/>
          <w:color w:val="000000" w:themeColor="text1"/>
        </w:rPr>
      </w:pPr>
      <w:r w:rsidRPr="004A5897">
        <w:rPr>
          <w:rFonts w:ascii="Century Gothic" w:hAnsi="Century Gothic"/>
          <w:color w:val="000000" w:themeColor="text1"/>
        </w:rPr>
        <w:t>Conduct cutting-edge research to develop innovative solutions for intelligence gathering, analysis, and dissemination.</w:t>
      </w:r>
    </w:p>
    <w:p w14:paraId="1F2330D5" w14:textId="77777777" w:rsidR="00004415" w:rsidRPr="004A5897" w:rsidRDefault="00004415" w:rsidP="00004415">
      <w:pPr>
        <w:numPr>
          <w:ilvl w:val="0"/>
          <w:numId w:val="33"/>
        </w:numPr>
        <w:spacing w:line="360" w:lineRule="auto"/>
        <w:jc w:val="both"/>
        <w:rPr>
          <w:rFonts w:ascii="Century Gothic" w:hAnsi="Century Gothic"/>
          <w:color w:val="000000" w:themeColor="text1"/>
        </w:rPr>
      </w:pPr>
      <w:r w:rsidRPr="004A5897">
        <w:rPr>
          <w:rFonts w:ascii="Century Gothic" w:hAnsi="Century Gothic"/>
          <w:color w:val="000000" w:themeColor="text1"/>
        </w:rPr>
        <w:t>To produce a professional and specialized standby force in JSCITS to be able to solve any communicat</w:t>
      </w:r>
      <w:r w:rsidR="003D0C42" w:rsidRPr="004A5897">
        <w:rPr>
          <w:rFonts w:ascii="Century Gothic" w:hAnsi="Century Gothic"/>
          <w:color w:val="000000" w:themeColor="text1"/>
        </w:rPr>
        <w:t xml:space="preserve">ion problems </w:t>
      </w:r>
      <w:r w:rsidR="00DE69E4" w:rsidRPr="004A5897">
        <w:rPr>
          <w:rFonts w:ascii="Century Gothic" w:hAnsi="Century Gothic"/>
          <w:color w:val="000000" w:themeColor="text1"/>
        </w:rPr>
        <w:t>both at</w:t>
      </w:r>
      <w:r w:rsidR="003E5A7F" w:rsidRPr="004A5897">
        <w:rPr>
          <w:rFonts w:ascii="Century Gothic" w:hAnsi="Century Gothic"/>
          <w:color w:val="000000" w:themeColor="text1"/>
        </w:rPr>
        <w:t xml:space="preserve"> national and international </w:t>
      </w:r>
      <w:r w:rsidR="00DE69E4" w:rsidRPr="004A5897">
        <w:rPr>
          <w:rFonts w:ascii="Century Gothic" w:hAnsi="Century Gothic"/>
          <w:color w:val="000000" w:themeColor="text1"/>
        </w:rPr>
        <w:t>level</w:t>
      </w:r>
      <w:r w:rsidR="00B0017B" w:rsidRPr="004A5897">
        <w:rPr>
          <w:rFonts w:ascii="Century Gothic" w:hAnsi="Century Gothic"/>
          <w:color w:val="000000" w:themeColor="text1"/>
        </w:rPr>
        <w:t>s</w:t>
      </w:r>
      <w:r w:rsidRPr="004A5897">
        <w:rPr>
          <w:rFonts w:ascii="Century Gothic" w:hAnsi="Century Gothic"/>
          <w:color w:val="000000" w:themeColor="text1"/>
        </w:rPr>
        <w:t>.</w:t>
      </w:r>
    </w:p>
    <w:p w14:paraId="2415264F" w14:textId="77777777" w:rsidR="00004415" w:rsidRPr="004A5897" w:rsidRDefault="00004415" w:rsidP="00296C94">
      <w:pPr>
        <w:numPr>
          <w:ilvl w:val="0"/>
          <w:numId w:val="37"/>
        </w:numPr>
        <w:spacing w:line="360" w:lineRule="auto"/>
        <w:jc w:val="both"/>
        <w:rPr>
          <w:rFonts w:ascii="Century Gothic" w:hAnsi="Century Gothic"/>
          <w:color w:val="000000" w:themeColor="text1"/>
        </w:rPr>
      </w:pPr>
      <w:r w:rsidRPr="004A5897">
        <w:rPr>
          <w:rFonts w:ascii="Century Gothic" w:hAnsi="Century Gothic"/>
          <w:color w:val="000000" w:themeColor="text1"/>
        </w:rPr>
        <w:t>T</w:t>
      </w:r>
      <w:r w:rsidR="0034722A" w:rsidRPr="004A5897">
        <w:rPr>
          <w:rFonts w:ascii="Century Gothic" w:hAnsi="Century Gothic"/>
          <w:color w:val="000000" w:themeColor="text1"/>
        </w:rPr>
        <w:t xml:space="preserve">o mitigate risks and threats </w:t>
      </w:r>
      <w:r w:rsidRPr="004A5897">
        <w:rPr>
          <w:rFonts w:ascii="Century Gothic" w:hAnsi="Century Gothic"/>
          <w:color w:val="000000" w:themeColor="text1"/>
        </w:rPr>
        <w:t>by identifying potential vulnerabilities and implement measures to address them.</w:t>
      </w:r>
    </w:p>
    <w:p w14:paraId="5A6B70C0" w14:textId="77777777" w:rsidR="00004415" w:rsidRPr="004A5897" w:rsidRDefault="00004415" w:rsidP="00296C94">
      <w:pPr>
        <w:numPr>
          <w:ilvl w:val="0"/>
          <w:numId w:val="37"/>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provide updated reference material for future seminars/trainings. </w:t>
      </w:r>
    </w:p>
    <w:p w14:paraId="66D15D99" w14:textId="77777777" w:rsidR="00004415" w:rsidRPr="004A5897" w:rsidRDefault="00004415" w:rsidP="00296C94">
      <w:pPr>
        <w:numPr>
          <w:ilvl w:val="0"/>
          <w:numId w:val="37"/>
        </w:numPr>
        <w:spacing w:line="360" w:lineRule="auto"/>
        <w:jc w:val="both"/>
        <w:rPr>
          <w:rFonts w:ascii="Century Gothic" w:hAnsi="Century Gothic"/>
          <w:color w:val="000000" w:themeColor="text1"/>
        </w:rPr>
      </w:pPr>
      <w:r w:rsidRPr="004A5897">
        <w:rPr>
          <w:rFonts w:ascii="Century Gothic" w:hAnsi="Century Gothic"/>
          <w:color w:val="000000" w:themeColor="text1"/>
        </w:rPr>
        <w:t>To foster international collaboration and knowledge sharing to address global challenges.</w:t>
      </w:r>
    </w:p>
    <w:p w14:paraId="0900AD59" w14:textId="77777777" w:rsidR="0068070A" w:rsidRPr="004A5897" w:rsidRDefault="00004415" w:rsidP="00296C94">
      <w:pPr>
        <w:numPr>
          <w:ilvl w:val="0"/>
          <w:numId w:val="37"/>
        </w:numPr>
        <w:spacing w:line="360" w:lineRule="auto"/>
        <w:jc w:val="both"/>
        <w:rPr>
          <w:rFonts w:ascii="Century Gothic" w:hAnsi="Century Gothic"/>
          <w:color w:val="000000" w:themeColor="text1"/>
        </w:rPr>
      </w:pPr>
      <w:r w:rsidRPr="004A5897">
        <w:rPr>
          <w:rFonts w:ascii="Century Gothic" w:hAnsi="Century Gothic"/>
          <w:color w:val="000000" w:themeColor="text1"/>
        </w:rPr>
        <w:t xml:space="preserve">To set </w:t>
      </w:r>
      <w:r w:rsidR="0034722A" w:rsidRPr="004A5897">
        <w:rPr>
          <w:rFonts w:ascii="Century Gothic" w:hAnsi="Century Gothic"/>
          <w:color w:val="000000" w:themeColor="text1"/>
        </w:rPr>
        <w:t xml:space="preserve">communication </w:t>
      </w:r>
      <w:r w:rsidRPr="004A5897">
        <w:rPr>
          <w:rFonts w:ascii="Century Gothic" w:hAnsi="Century Gothic"/>
          <w:color w:val="000000" w:themeColor="text1"/>
        </w:rPr>
        <w:t>standards so that our gadgets are able to communicate with other government troops.</w:t>
      </w:r>
      <w:r w:rsidR="0068070A" w:rsidRPr="004A5897">
        <w:rPr>
          <w:rFonts w:ascii="Century Gothic" w:hAnsi="Century Gothic"/>
          <w:color w:val="000000" w:themeColor="text1"/>
        </w:rPr>
        <w:t xml:space="preserve"> </w:t>
      </w:r>
    </w:p>
    <w:p w14:paraId="7A06DEFC" w14:textId="77777777" w:rsidR="005E60EA" w:rsidRPr="004A5897" w:rsidRDefault="005E60EA" w:rsidP="008E6EAC">
      <w:pPr>
        <w:pStyle w:val="ListParagraph"/>
        <w:numPr>
          <w:ilvl w:val="0"/>
          <w:numId w:val="22"/>
        </w:numPr>
        <w:spacing w:line="360" w:lineRule="auto"/>
        <w:jc w:val="both"/>
        <w:rPr>
          <w:rFonts w:ascii="Century Gothic" w:hAnsi="Century Gothic"/>
          <w:color w:val="000000" w:themeColor="text1"/>
        </w:rPr>
      </w:pPr>
      <w:r w:rsidRPr="004A5897">
        <w:rPr>
          <w:rFonts w:ascii="Century Gothic" w:hAnsi="Century Gothic"/>
          <w:b/>
          <w:bCs/>
          <w:color w:val="000000" w:themeColor="text1"/>
        </w:rPr>
        <w:t>Components</w:t>
      </w:r>
    </w:p>
    <w:p w14:paraId="74A55777" w14:textId="77777777" w:rsidR="005E60EA" w:rsidRPr="004A5897" w:rsidRDefault="004925EF" w:rsidP="008E6EAC">
      <w:pPr>
        <w:numPr>
          <w:ilvl w:val="0"/>
          <w:numId w:val="27"/>
        </w:numPr>
        <w:spacing w:line="360" w:lineRule="auto"/>
        <w:jc w:val="both"/>
        <w:rPr>
          <w:rFonts w:ascii="Century Gothic" w:hAnsi="Century Gothic"/>
          <w:color w:val="000000" w:themeColor="text1"/>
        </w:rPr>
      </w:pPr>
      <w:r w:rsidRPr="004A5897">
        <w:rPr>
          <w:rFonts w:ascii="Century Gothic" w:hAnsi="Century Gothic"/>
          <w:b/>
          <w:bCs/>
          <w:color w:val="000000" w:themeColor="text1"/>
        </w:rPr>
        <w:t>Physical Components (</w:t>
      </w:r>
      <w:r w:rsidR="005E60EA" w:rsidRPr="004A5897">
        <w:rPr>
          <w:rFonts w:ascii="Century Gothic" w:hAnsi="Century Gothic"/>
          <w:b/>
          <w:bCs/>
          <w:color w:val="000000" w:themeColor="text1"/>
        </w:rPr>
        <w:t>Computing Devices</w:t>
      </w:r>
      <w:r w:rsidRPr="004A5897">
        <w:rPr>
          <w:rFonts w:ascii="Century Gothic" w:hAnsi="Century Gothic"/>
          <w:b/>
          <w:bCs/>
          <w:color w:val="000000" w:themeColor="text1"/>
        </w:rPr>
        <w:t>) -</w:t>
      </w:r>
      <w:r w:rsidR="005E60EA" w:rsidRPr="004A5897">
        <w:rPr>
          <w:rFonts w:ascii="Century Gothic" w:hAnsi="Century Gothic"/>
          <w:color w:val="000000" w:themeColor="text1"/>
        </w:rPr>
        <w:t xml:space="preserve"> Research and development of novel hardware architectures, energy-efficient processors, and specialized devices for specific applications.</w:t>
      </w:r>
    </w:p>
    <w:p w14:paraId="06195C0E" w14:textId="77777777" w:rsidR="005E60EA" w:rsidRPr="004A5897" w:rsidRDefault="00BC6601" w:rsidP="008E6EAC">
      <w:pPr>
        <w:numPr>
          <w:ilvl w:val="0"/>
          <w:numId w:val="27"/>
        </w:numPr>
        <w:spacing w:line="360" w:lineRule="auto"/>
        <w:jc w:val="both"/>
        <w:rPr>
          <w:rFonts w:ascii="Century Gothic" w:hAnsi="Century Gothic"/>
          <w:color w:val="000000" w:themeColor="text1"/>
        </w:rPr>
      </w:pPr>
      <w:r w:rsidRPr="004A5897">
        <w:rPr>
          <w:rFonts w:ascii="Century Gothic" w:hAnsi="Century Gothic"/>
          <w:b/>
          <w:bCs/>
          <w:color w:val="000000" w:themeColor="text1"/>
        </w:rPr>
        <w:lastRenderedPageBreak/>
        <w:t>Operational Components (</w:t>
      </w:r>
      <w:r w:rsidR="004B2AED" w:rsidRPr="004A5897">
        <w:rPr>
          <w:rFonts w:ascii="Century Gothic" w:hAnsi="Century Gothic"/>
          <w:b/>
          <w:bCs/>
          <w:color w:val="000000" w:themeColor="text1"/>
        </w:rPr>
        <w:t xml:space="preserve">Firmware &amp; </w:t>
      </w:r>
      <w:r w:rsidR="005E60EA" w:rsidRPr="004A5897">
        <w:rPr>
          <w:rFonts w:ascii="Century Gothic" w:hAnsi="Century Gothic"/>
          <w:b/>
          <w:bCs/>
          <w:color w:val="000000" w:themeColor="text1"/>
        </w:rPr>
        <w:t>Operating Systems</w:t>
      </w:r>
      <w:r w:rsidR="004B2AED" w:rsidRPr="004A5897">
        <w:rPr>
          <w:rFonts w:ascii="Century Gothic" w:hAnsi="Century Gothic"/>
          <w:b/>
          <w:bCs/>
          <w:color w:val="000000" w:themeColor="text1"/>
        </w:rPr>
        <w:t>)</w:t>
      </w:r>
      <w:r w:rsidR="00222AC6" w:rsidRPr="004A5897">
        <w:rPr>
          <w:rFonts w:ascii="Century Gothic" w:hAnsi="Century Gothic"/>
          <w:b/>
          <w:bCs/>
          <w:color w:val="000000" w:themeColor="text1"/>
        </w:rPr>
        <w:t xml:space="preserve"> </w:t>
      </w:r>
      <w:r w:rsidR="00222AC6" w:rsidRPr="004A5897">
        <w:rPr>
          <w:rFonts w:ascii="Century Gothic" w:hAnsi="Century Gothic"/>
          <w:color w:val="000000" w:themeColor="text1"/>
        </w:rPr>
        <w:t>-</w:t>
      </w:r>
      <w:r w:rsidR="005E60EA" w:rsidRPr="004A5897">
        <w:rPr>
          <w:rFonts w:ascii="Century Gothic" w:hAnsi="Century Gothic"/>
          <w:color w:val="000000" w:themeColor="text1"/>
        </w:rPr>
        <w:t xml:space="preserve"> Design and implementation of secure, scalable, and efficient </w:t>
      </w:r>
      <w:r w:rsidR="00394991" w:rsidRPr="004A5897">
        <w:rPr>
          <w:rFonts w:ascii="Century Gothic" w:hAnsi="Century Gothic"/>
          <w:color w:val="000000" w:themeColor="text1"/>
        </w:rPr>
        <w:t xml:space="preserve">firmware and </w:t>
      </w:r>
      <w:r w:rsidR="005E60EA" w:rsidRPr="004A5897">
        <w:rPr>
          <w:rFonts w:ascii="Century Gothic" w:hAnsi="Century Gothic"/>
          <w:color w:val="000000" w:themeColor="text1"/>
        </w:rPr>
        <w:t>operating systems tailored to various use cases.</w:t>
      </w:r>
    </w:p>
    <w:p w14:paraId="15ED4740" w14:textId="77777777" w:rsidR="005E60EA" w:rsidRPr="004A5897" w:rsidRDefault="00394991" w:rsidP="008E6EAC">
      <w:pPr>
        <w:numPr>
          <w:ilvl w:val="0"/>
          <w:numId w:val="27"/>
        </w:numPr>
        <w:spacing w:line="360" w:lineRule="auto"/>
        <w:jc w:val="both"/>
        <w:rPr>
          <w:rFonts w:ascii="Century Gothic" w:hAnsi="Century Gothic"/>
          <w:color w:val="000000" w:themeColor="text1"/>
        </w:rPr>
      </w:pPr>
      <w:r w:rsidRPr="004A5897">
        <w:rPr>
          <w:rFonts w:ascii="Century Gothic" w:hAnsi="Century Gothic"/>
          <w:b/>
          <w:bCs/>
          <w:color w:val="000000" w:themeColor="text1"/>
        </w:rPr>
        <w:t>Application Component (</w:t>
      </w:r>
      <w:r w:rsidR="005E60EA" w:rsidRPr="004A5897">
        <w:rPr>
          <w:rFonts w:ascii="Century Gothic" w:hAnsi="Century Gothic"/>
          <w:b/>
          <w:bCs/>
          <w:color w:val="000000" w:themeColor="text1"/>
        </w:rPr>
        <w:t>Application Software</w:t>
      </w:r>
      <w:r w:rsidRPr="004A5897">
        <w:rPr>
          <w:rFonts w:ascii="Century Gothic" w:hAnsi="Century Gothic"/>
          <w:b/>
          <w:bCs/>
          <w:color w:val="000000" w:themeColor="text1"/>
        </w:rPr>
        <w:t>)</w:t>
      </w:r>
      <w:r w:rsidR="00197A4F" w:rsidRPr="004A5897">
        <w:rPr>
          <w:rFonts w:ascii="Century Gothic" w:hAnsi="Century Gothic"/>
          <w:b/>
          <w:bCs/>
          <w:color w:val="000000" w:themeColor="text1"/>
        </w:rPr>
        <w:t xml:space="preserve"> </w:t>
      </w:r>
      <w:r w:rsidR="00197A4F" w:rsidRPr="004A5897">
        <w:rPr>
          <w:rFonts w:ascii="Century Gothic" w:hAnsi="Century Gothic"/>
          <w:color w:val="000000" w:themeColor="text1"/>
        </w:rPr>
        <w:t>-</w:t>
      </w:r>
      <w:r w:rsidR="005E60EA" w:rsidRPr="004A5897">
        <w:rPr>
          <w:rFonts w:ascii="Century Gothic" w:hAnsi="Century Gothic"/>
          <w:color w:val="000000" w:themeColor="text1"/>
        </w:rPr>
        <w:t xml:space="preserve"> Creation of innovative software applications that address emerging challenges and opportunities in the cyber domain.</w:t>
      </w:r>
    </w:p>
    <w:p w14:paraId="4AD324A3" w14:textId="77777777" w:rsidR="005E60EA" w:rsidRPr="004A5897" w:rsidRDefault="00197A4F" w:rsidP="008E6EAC">
      <w:pPr>
        <w:numPr>
          <w:ilvl w:val="0"/>
          <w:numId w:val="27"/>
        </w:numPr>
        <w:spacing w:line="360" w:lineRule="auto"/>
        <w:jc w:val="both"/>
        <w:rPr>
          <w:rFonts w:ascii="Century Gothic" w:hAnsi="Century Gothic"/>
          <w:color w:val="000000" w:themeColor="text1"/>
        </w:rPr>
      </w:pPr>
      <w:r w:rsidRPr="004A5897">
        <w:rPr>
          <w:rFonts w:ascii="Century Gothic" w:hAnsi="Century Gothic"/>
          <w:b/>
          <w:bCs/>
          <w:color w:val="000000" w:themeColor="text1"/>
        </w:rPr>
        <w:t>Information component (</w:t>
      </w:r>
      <w:r w:rsidR="005E60EA" w:rsidRPr="004A5897">
        <w:rPr>
          <w:rFonts w:ascii="Century Gothic" w:hAnsi="Century Gothic"/>
          <w:b/>
          <w:bCs/>
          <w:color w:val="000000" w:themeColor="text1"/>
        </w:rPr>
        <w:t>Information</w:t>
      </w:r>
      <w:r w:rsidRPr="004A5897">
        <w:rPr>
          <w:rFonts w:ascii="Century Gothic" w:hAnsi="Century Gothic"/>
          <w:b/>
          <w:bCs/>
          <w:color w:val="000000" w:themeColor="text1"/>
        </w:rPr>
        <w:t xml:space="preserve">) </w:t>
      </w:r>
      <w:r w:rsidRPr="004A5897">
        <w:rPr>
          <w:rFonts w:ascii="Century Gothic" w:hAnsi="Century Gothic"/>
          <w:color w:val="000000" w:themeColor="text1"/>
        </w:rPr>
        <w:t>-</w:t>
      </w:r>
      <w:r w:rsidR="005E60EA" w:rsidRPr="004A5897">
        <w:rPr>
          <w:rFonts w:ascii="Century Gothic" w:hAnsi="Century Gothic"/>
          <w:color w:val="000000" w:themeColor="text1"/>
        </w:rPr>
        <w:t xml:space="preserve"> Exploration of data management techniques, privacy-preserving technologies, and AI-driven information processing.</w:t>
      </w:r>
    </w:p>
    <w:p w14:paraId="21315882" w14:textId="5DFB8050" w:rsidR="005E60EA" w:rsidRPr="004A5897" w:rsidRDefault="005E60EA" w:rsidP="008E6EAC">
      <w:pPr>
        <w:numPr>
          <w:ilvl w:val="0"/>
          <w:numId w:val="27"/>
        </w:numPr>
        <w:spacing w:line="360" w:lineRule="auto"/>
        <w:jc w:val="both"/>
        <w:rPr>
          <w:rFonts w:ascii="Century Gothic" w:hAnsi="Century Gothic"/>
          <w:color w:val="000000" w:themeColor="text1"/>
        </w:rPr>
      </w:pPr>
      <w:r w:rsidRPr="004A5897">
        <w:rPr>
          <w:rFonts w:ascii="Century Gothic" w:hAnsi="Century Gothic"/>
          <w:b/>
          <w:bCs/>
          <w:color w:val="000000" w:themeColor="text1"/>
        </w:rPr>
        <w:t>Networking</w:t>
      </w:r>
      <w:r w:rsidR="00BE44CE" w:rsidRPr="004A5897">
        <w:rPr>
          <w:rFonts w:ascii="Century Gothic" w:hAnsi="Century Gothic"/>
          <w:b/>
          <w:bCs/>
          <w:color w:val="000000" w:themeColor="text1"/>
        </w:rPr>
        <w:t xml:space="preserve"> component</w:t>
      </w:r>
      <w:r w:rsidR="00CE6800">
        <w:rPr>
          <w:rFonts w:ascii="Century Gothic" w:hAnsi="Century Gothic"/>
          <w:b/>
          <w:bCs/>
          <w:color w:val="000000" w:themeColor="text1"/>
        </w:rPr>
        <w:t xml:space="preserve"> (</w:t>
      </w:r>
      <w:r w:rsidR="00CE6800" w:rsidRPr="004A5897">
        <w:rPr>
          <w:rFonts w:ascii="Century Gothic" w:hAnsi="Century Gothic"/>
          <w:b/>
          <w:bCs/>
          <w:color w:val="000000" w:themeColor="text1"/>
        </w:rPr>
        <w:t>Networking</w:t>
      </w:r>
      <w:r w:rsidR="00CE6800">
        <w:rPr>
          <w:rFonts w:ascii="Century Gothic" w:hAnsi="Century Gothic"/>
          <w:b/>
          <w:bCs/>
          <w:color w:val="000000" w:themeColor="text1"/>
        </w:rPr>
        <w:t>)</w:t>
      </w:r>
      <w:r w:rsidR="00BE44CE"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Development of advanced networking protocols, security measures, and network infrastructure solutions.</w:t>
      </w:r>
    </w:p>
    <w:p w14:paraId="7D1D3E27" w14:textId="15624E17" w:rsidR="005E60EA" w:rsidRDefault="005E60EA" w:rsidP="008E6EAC">
      <w:pPr>
        <w:numPr>
          <w:ilvl w:val="0"/>
          <w:numId w:val="27"/>
        </w:numPr>
        <w:spacing w:line="360" w:lineRule="auto"/>
        <w:jc w:val="both"/>
        <w:rPr>
          <w:rFonts w:ascii="Century Gothic" w:hAnsi="Century Gothic"/>
          <w:color w:val="000000" w:themeColor="text1"/>
        </w:rPr>
      </w:pPr>
      <w:r w:rsidRPr="004A5897">
        <w:rPr>
          <w:rFonts w:ascii="Century Gothic" w:hAnsi="Century Gothic"/>
          <w:b/>
          <w:bCs/>
          <w:color w:val="000000" w:themeColor="text1"/>
        </w:rPr>
        <w:t>Cloud</w:t>
      </w:r>
      <w:r w:rsidR="00BE44CE" w:rsidRPr="004A5897">
        <w:rPr>
          <w:rFonts w:ascii="Century Gothic" w:hAnsi="Century Gothic"/>
          <w:b/>
          <w:bCs/>
          <w:color w:val="000000" w:themeColor="text1"/>
        </w:rPr>
        <w:t xml:space="preserve"> </w:t>
      </w:r>
      <w:r w:rsidR="00CE6800">
        <w:rPr>
          <w:rFonts w:ascii="Century Gothic" w:hAnsi="Century Gothic"/>
          <w:b/>
          <w:bCs/>
          <w:color w:val="000000" w:themeColor="text1"/>
        </w:rPr>
        <w:t>Computing</w:t>
      </w:r>
      <w:r w:rsidR="00E327C6">
        <w:rPr>
          <w:rFonts w:ascii="Century Gothic" w:hAnsi="Century Gothic"/>
          <w:b/>
          <w:bCs/>
          <w:color w:val="000000" w:themeColor="text1"/>
        </w:rPr>
        <w:t xml:space="preserve"> </w:t>
      </w:r>
      <w:r w:rsidR="00BE44CE" w:rsidRPr="004A5897">
        <w:rPr>
          <w:rFonts w:ascii="Century Gothic" w:hAnsi="Century Gothic"/>
          <w:b/>
          <w:bCs/>
          <w:color w:val="000000" w:themeColor="text1"/>
        </w:rPr>
        <w:t>-</w:t>
      </w:r>
      <w:r w:rsidRPr="004A5897">
        <w:rPr>
          <w:rFonts w:ascii="Century Gothic" w:hAnsi="Century Gothic"/>
          <w:color w:val="000000" w:themeColor="text1"/>
        </w:rPr>
        <w:t xml:space="preserve"> Research and development of cloud computing architectures, virtualization technologies, and cloud-native applications</w:t>
      </w:r>
      <w:r w:rsidR="00BE44CE" w:rsidRPr="004A5897">
        <w:rPr>
          <w:rFonts w:ascii="Century Gothic" w:hAnsi="Century Gothic"/>
          <w:color w:val="000000" w:themeColor="text1"/>
        </w:rPr>
        <w:t xml:space="preserve"> and unlimited storage</w:t>
      </w:r>
      <w:r w:rsidRPr="004A5897">
        <w:rPr>
          <w:rFonts w:ascii="Century Gothic" w:hAnsi="Century Gothic"/>
          <w:color w:val="000000" w:themeColor="text1"/>
        </w:rPr>
        <w:t>.</w:t>
      </w:r>
    </w:p>
    <w:p w14:paraId="775A9441" w14:textId="76216CC0" w:rsidR="00C4157A" w:rsidRPr="004A5897" w:rsidRDefault="00C4157A" w:rsidP="00C4157A">
      <w:pPr>
        <w:pStyle w:val="ListParagraph"/>
        <w:numPr>
          <w:ilvl w:val="0"/>
          <w:numId w:val="22"/>
        </w:numPr>
        <w:spacing w:line="360" w:lineRule="auto"/>
        <w:jc w:val="both"/>
        <w:rPr>
          <w:rFonts w:ascii="Century Gothic" w:hAnsi="Century Gothic"/>
          <w:color w:val="000000" w:themeColor="text1"/>
        </w:rPr>
      </w:pPr>
      <w:r>
        <w:rPr>
          <w:rFonts w:ascii="Century Gothic" w:hAnsi="Century Gothic"/>
          <w:b/>
          <w:bCs/>
          <w:color w:val="000000" w:themeColor="text1"/>
        </w:rPr>
        <w:t>Project Purpose and scope</w:t>
      </w:r>
    </w:p>
    <w:p w14:paraId="218F807F" w14:textId="77777777" w:rsidR="00410AD5" w:rsidRPr="004A5897" w:rsidRDefault="00410AD5" w:rsidP="00410AD5">
      <w:pPr>
        <w:numPr>
          <w:ilvl w:val="0"/>
          <w:numId w:val="38"/>
        </w:numPr>
        <w:spacing w:line="360" w:lineRule="auto"/>
        <w:jc w:val="both"/>
        <w:rPr>
          <w:rFonts w:ascii="Century Gothic" w:hAnsi="Century Gothic"/>
          <w:color w:val="000000" w:themeColor="text1"/>
        </w:rPr>
      </w:pPr>
      <w:r w:rsidRPr="004A5897">
        <w:rPr>
          <w:rFonts w:ascii="Century Gothic" w:hAnsi="Century Gothic"/>
          <w:b/>
          <w:bCs/>
          <w:color w:val="000000" w:themeColor="text1"/>
        </w:rPr>
        <w:t>Communications Research -</w:t>
      </w:r>
      <w:r w:rsidRPr="004A5897">
        <w:rPr>
          <w:rFonts w:ascii="Century Gothic" w:hAnsi="Century Gothic"/>
          <w:color w:val="000000" w:themeColor="text1"/>
        </w:rPr>
        <w:t xml:space="preserve"> Develop secure and reliable communication systems, network protocols, and encryption techniques.</w:t>
      </w:r>
    </w:p>
    <w:p w14:paraId="4FAE4C0E" w14:textId="5E133E12" w:rsidR="00D366E3" w:rsidRPr="004A5897" w:rsidRDefault="00D366E3" w:rsidP="00C4157A">
      <w:pPr>
        <w:numPr>
          <w:ilvl w:val="0"/>
          <w:numId w:val="38"/>
        </w:numPr>
        <w:spacing w:line="360" w:lineRule="auto"/>
        <w:jc w:val="both"/>
        <w:rPr>
          <w:rFonts w:ascii="Century Gothic" w:hAnsi="Century Gothic"/>
          <w:color w:val="000000" w:themeColor="text1"/>
        </w:rPr>
      </w:pPr>
      <w:r w:rsidRPr="004A5897">
        <w:rPr>
          <w:rFonts w:ascii="Century Gothic" w:hAnsi="Century Gothic"/>
          <w:b/>
          <w:bCs/>
          <w:color w:val="000000" w:themeColor="text1"/>
        </w:rPr>
        <w:t>IT</w:t>
      </w:r>
      <w:r w:rsidR="005E1BF7" w:rsidRPr="004A5897">
        <w:rPr>
          <w:rFonts w:ascii="Century Gothic" w:hAnsi="Century Gothic"/>
          <w:b/>
          <w:bCs/>
          <w:color w:val="000000" w:themeColor="text1"/>
        </w:rPr>
        <w:t xml:space="preserve"> </w:t>
      </w:r>
      <w:r w:rsidR="00410AD5" w:rsidRPr="004A5897">
        <w:rPr>
          <w:rFonts w:ascii="Century Gothic" w:hAnsi="Century Gothic"/>
          <w:b/>
          <w:bCs/>
          <w:color w:val="000000" w:themeColor="text1"/>
        </w:rPr>
        <w:t xml:space="preserve">Research </w:t>
      </w:r>
      <w:r w:rsidR="005E1BF7" w:rsidRPr="004A5897">
        <w:rPr>
          <w:rFonts w:ascii="Century Gothic" w:hAnsi="Century Gothic"/>
          <w:b/>
          <w:bCs/>
          <w:color w:val="000000" w:themeColor="text1"/>
        </w:rPr>
        <w:t>-</w:t>
      </w:r>
      <w:r w:rsidRPr="004A5897">
        <w:rPr>
          <w:rFonts w:ascii="Century Gothic" w:hAnsi="Century Gothic"/>
          <w:color w:val="000000" w:themeColor="text1"/>
        </w:rPr>
        <w:t xml:space="preserve"> Computer hardware and software, data management, cybersecurity, and digital forensics.</w:t>
      </w:r>
    </w:p>
    <w:p w14:paraId="6CA88C73" w14:textId="7A8CE36F" w:rsidR="00D366E3" w:rsidRPr="004A5897" w:rsidRDefault="00D366E3" w:rsidP="00410AD5">
      <w:pPr>
        <w:numPr>
          <w:ilvl w:val="0"/>
          <w:numId w:val="28"/>
        </w:numPr>
        <w:spacing w:line="360" w:lineRule="auto"/>
        <w:jc w:val="both"/>
        <w:rPr>
          <w:rFonts w:ascii="Century Gothic" w:hAnsi="Century Gothic"/>
          <w:color w:val="000000" w:themeColor="text1"/>
        </w:rPr>
      </w:pPr>
      <w:r w:rsidRPr="004A5897">
        <w:rPr>
          <w:rFonts w:ascii="Century Gothic" w:hAnsi="Century Gothic"/>
          <w:b/>
          <w:bCs/>
          <w:color w:val="000000" w:themeColor="text1"/>
        </w:rPr>
        <w:t>Signals</w:t>
      </w:r>
      <w:r w:rsidR="005E1BF7"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w:t>
      </w:r>
      <w:r w:rsidR="00410AD5" w:rsidRPr="004A5897">
        <w:rPr>
          <w:rFonts w:ascii="Century Gothic" w:hAnsi="Century Gothic"/>
          <w:color w:val="000000" w:themeColor="text1"/>
        </w:rPr>
        <w:t xml:space="preserve">Conduct research on </w:t>
      </w:r>
      <w:r w:rsidRPr="004A5897">
        <w:rPr>
          <w:rFonts w:ascii="Century Gothic" w:hAnsi="Century Gothic"/>
          <w:color w:val="000000" w:themeColor="text1"/>
        </w:rPr>
        <w:t>Signal intelligence, electronic warfare, communication jamming techniques</w:t>
      </w:r>
      <w:r w:rsidR="00410AD5">
        <w:rPr>
          <w:rFonts w:ascii="Century Gothic" w:hAnsi="Century Gothic"/>
          <w:color w:val="000000" w:themeColor="text1"/>
        </w:rPr>
        <w:t xml:space="preserve"> </w:t>
      </w:r>
      <w:r w:rsidR="00410AD5" w:rsidRPr="004A5897">
        <w:rPr>
          <w:rFonts w:ascii="Century Gothic" w:hAnsi="Century Gothic"/>
          <w:color w:val="000000" w:themeColor="text1"/>
        </w:rPr>
        <w:t>and countermeasures.</w:t>
      </w:r>
    </w:p>
    <w:p w14:paraId="1921100A" w14:textId="13DE2536" w:rsidR="004E5C15" w:rsidRPr="004A5897" w:rsidRDefault="004E5C15" w:rsidP="008E6EAC">
      <w:pPr>
        <w:numPr>
          <w:ilvl w:val="0"/>
          <w:numId w:val="28"/>
        </w:numPr>
        <w:spacing w:line="360" w:lineRule="auto"/>
        <w:jc w:val="both"/>
        <w:rPr>
          <w:rFonts w:ascii="Century Gothic" w:hAnsi="Century Gothic"/>
          <w:color w:val="000000" w:themeColor="text1"/>
        </w:rPr>
      </w:pPr>
      <w:r w:rsidRPr="004A5897">
        <w:rPr>
          <w:rFonts w:ascii="Century Gothic" w:hAnsi="Century Gothic"/>
          <w:b/>
          <w:bCs/>
          <w:color w:val="000000" w:themeColor="text1"/>
        </w:rPr>
        <w:t>Specialist Training</w:t>
      </w:r>
      <w:r w:rsidR="005E1BF7"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Develop tailored training programs to equip UPDF personnel with advanced knowledge and skills in communications, IT, and signals.</w:t>
      </w:r>
      <w:r w:rsidR="00AF4DC3">
        <w:rPr>
          <w:rFonts w:ascii="Century Gothic" w:hAnsi="Century Gothic"/>
          <w:color w:val="000000" w:themeColor="text1"/>
        </w:rPr>
        <w:t xml:space="preserve"> </w:t>
      </w:r>
    </w:p>
    <w:p w14:paraId="247117A4" w14:textId="77777777" w:rsidR="004E5C15" w:rsidRPr="004A5897" w:rsidRDefault="004E5C15" w:rsidP="008E6EAC">
      <w:pPr>
        <w:numPr>
          <w:ilvl w:val="0"/>
          <w:numId w:val="28"/>
        </w:numPr>
        <w:spacing w:line="360" w:lineRule="auto"/>
        <w:jc w:val="both"/>
        <w:rPr>
          <w:rFonts w:ascii="Century Gothic" w:hAnsi="Century Gothic"/>
          <w:color w:val="000000" w:themeColor="text1"/>
        </w:rPr>
      </w:pPr>
      <w:r w:rsidRPr="004A5897">
        <w:rPr>
          <w:rFonts w:ascii="Century Gothic" w:hAnsi="Century Gothic"/>
          <w:b/>
          <w:bCs/>
          <w:color w:val="000000" w:themeColor="text1"/>
        </w:rPr>
        <w:t>Research and Development</w:t>
      </w:r>
      <w:r w:rsidR="005E1BF7"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Conduct research on emerging technologies and their applications within the military context, focusing on creating innovative solutions.</w:t>
      </w:r>
    </w:p>
    <w:p w14:paraId="21A4B769" w14:textId="783852F4" w:rsidR="004E5C15" w:rsidRPr="004A5897" w:rsidRDefault="004E5C15" w:rsidP="008E6EAC">
      <w:pPr>
        <w:numPr>
          <w:ilvl w:val="0"/>
          <w:numId w:val="28"/>
        </w:numPr>
        <w:spacing w:line="360" w:lineRule="auto"/>
        <w:jc w:val="both"/>
        <w:rPr>
          <w:rFonts w:ascii="Century Gothic" w:hAnsi="Century Gothic"/>
          <w:color w:val="000000" w:themeColor="text1"/>
        </w:rPr>
      </w:pPr>
      <w:r w:rsidRPr="004A5897">
        <w:rPr>
          <w:rFonts w:ascii="Century Gothic" w:hAnsi="Century Gothic"/>
          <w:b/>
          <w:bCs/>
          <w:color w:val="000000" w:themeColor="text1"/>
        </w:rPr>
        <w:lastRenderedPageBreak/>
        <w:t>Innovation Hub</w:t>
      </w:r>
      <w:r w:rsidR="005E1BF7"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Establish a collaborative environment that fosters creativity, problem-solving, and the development of new ideas</w:t>
      </w:r>
      <w:r w:rsidR="00410AD5">
        <w:rPr>
          <w:rFonts w:ascii="Century Gothic" w:hAnsi="Century Gothic"/>
          <w:color w:val="000000" w:themeColor="text1"/>
        </w:rPr>
        <w:t xml:space="preserve"> through </w:t>
      </w:r>
      <w:r w:rsidR="00410AD5" w:rsidRPr="004A5897">
        <w:rPr>
          <w:rFonts w:ascii="Century Gothic" w:hAnsi="Century Gothic"/>
          <w:color w:val="000000" w:themeColor="text1"/>
        </w:rPr>
        <w:t>Organiz</w:t>
      </w:r>
      <w:r w:rsidR="00410AD5">
        <w:rPr>
          <w:rFonts w:ascii="Century Gothic" w:hAnsi="Century Gothic"/>
          <w:color w:val="000000" w:themeColor="text1"/>
        </w:rPr>
        <w:t xml:space="preserve">ing </w:t>
      </w:r>
      <w:r w:rsidR="00410AD5" w:rsidRPr="004A5897">
        <w:rPr>
          <w:rFonts w:ascii="Century Gothic" w:hAnsi="Century Gothic"/>
          <w:color w:val="000000" w:themeColor="text1"/>
        </w:rPr>
        <w:t>workshops, hackathons, and collaborative projects to foster creativity and innovation</w:t>
      </w:r>
    </w:p>
    <w:p w14:paraId="471CFFE6" w14:textId="77777777" w:rsidR="004E5C15" w:rsidRPr="004A5897" w:rsidRDefault="004E5C15" w:rsidP="008E6EAC">
      <w:pPr>
        <w:numPr>
          <w:ilvl w:val="0"/>
          <w:numId w:val="28"/>
        </w:numPr>
        <w:spacing w:line="360" w:lineRule="auto"/>
        <w:jc w:val="both"/>
        <w:rPr>
          <w:rFonts w:ascii="Century Gothic" w:hAnsi="Century Gothic"/>
          <w:color w:val="000000" w:themeColor="text1"/>
        </w:rPr>
      </w:pPr>
      <w:r w:rsidRPr="004A5897">
        <w:rPr>
          <w:rFonts w:ascii="Century Gothic" w:hAnsi="Century Gothic"/>
          <w:b/>
          <w:bCs/>
          <w:color w:val="000000" w:themeColor="text1"/>
        </w:rPr>
        <w:t>Knowledge Transfer</w:t>
      </w:r>
      <w:r w:rsidR="00B84E19"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Facilitate the transfer of knowledge and best practices between the R&amp;D center and the broader </w:t>
      </w:r>
      <w:r w:rsidR="005E1BF7" w:rsidRPr="004A5897">
        <w:rPr>
          <w:rFonts w:ascii="Century Gothic" w:hAnsi="Century Gothic"/>
          <w:color w:val="000000" w:themeColor="text1"/>
        </w:rPr>
        <w:t xml:space="preserve">JS CITS - </w:t>
      </w:r>
      <w:r w:rsidRPr="004A5897">
        <w:rPr>
          <w:rFonts w:ascii="Century Gothic" w:hAnsi="Century Gothic"/>
          <w:color w:val="000000" w:themeColor="text1"/>
        </w:rPr>
        <w:t>UPDF.</w:t>
      </w:r>
    </w:p>
    <w:p w14:paraId="39A63EDB" w14:textId="77777777" w:rsidR="005E60EA" w:rsidRPr="004A5897" w:rsidRDefault="005E60EA" w:rsidP="008E6EAC">
      <w:pPr>
        <w:pStyle w:val="ListParagraph"/>
        <w:numPr>
          <w:ilvl w:val="0"/>
          <w:numId w:val="22"/>
        </w:numPr>
        <w:spacing w:line="360" w:lineRule="auto"/>
        <w:jc w:val="both"/>
        <w:rPr>
          <w:rFonts w:ascii="Century Gothic" w:hAnsi="Century Gothic"/>
          <w:b/>
          <w:bCs/>
          <w:color w:val="000000" w:themeColor="text1"/>
        </w:rPr>
      </w:pPr>
      <w:r w:rsidRPr="004A5897">
        <w:rPr>
          <w:rFonts w:ascii="Century Gothic" w:hAnsi="Century Gothic"/>
          <w:b/>
          <w:bCs/>
          <w:color w:val="000000" w:themeColor="text1"/>
        </w:rPr>
        <w:t>Risk Management</w:t>
      </w:r>
    </w:p>
    <w:p w14:paraId="39C61FF1" w14:textId="77777777" w:rsidR="005E60EA" w:rsidRPr="004A5897" w:rsidRDefault="005E60EA" w:rsidP="008E6EAC">
      <w:pPr>
        <w:numPr>
          <w:ilvl w:val="0"/>
          <w:numId w:val="31"/>
        </w:numPr>
        <w:spacing w:line="360" w:lineRule="auto"/>
        <w:jc w:val="both"/>
        <w:rPr>
          <w:rFonts w:ascii="Century Gothic" w:hAnsi="Century Gothic"/>
          <w:color w:val="000000" w:themeColor="text1"/>
        </w:rPr>
      </w:pPr>
      <w:r w:rsidRPr="004A5897">
        <w:rPr>
          <w:rFonts w:ascii="Century Gothic" w:hAnsi="Century Gothic"/>
          <w:b/>
          <w:bCs/>
          <w:color w:val="000000" w:themeColor="text1"/>
        </w:rPr>
        <w:t>Technical Risks</w:t>
      </w:r>
      <w:r w:rsidR="00FE08FF"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Potential challenges in achieving research goals or developing functional prototypes.</w:t>
      </w:r>
    </w:p>
    <w:p w14:paraId="00C425DD" w14:textId="77777777" w:rsidR="005E60EA" w:rsidRPr="004A5897" w:rsidRDefault="005E60EA" w:rsidP="008E6EAC">
      <w:pPr>
        <w:numPr>
          <w:ilvl w:val="0"/>
          <w:numId w:val="31"/>
        </w:numPr>
        <w:spacing w:line="360" w:lineRule="auto"/>
        <w:jc w:val="both"/>
        <w:rPr>
          <w:rFonts w:ascii="Century Gothic" w:hAnsi="Century Gothic"/>
          <w:color w:val="000000" w:themeColor="text1"/>
        </w:rPr>
      </w:pPr>
      <w:r w:rsidRPr="004A5897">
        <w:rPr>
          <w:rFonts w:ascii="Century Gothic" w:hAnsi="Century Gothic"/>
          <w:b/>
          <w:bCs/>
          <w:color w:val="000000" w:themeColor="text1"/>
        </w:rPr>
        <w:t>Resource Constraints</w:t>
      </w:r>
      <w:r w:rsidR="00FE08FF"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Limited availability of funding, personnel, or equipment.</w:t>
      </w:r>
    </w:p>
    <w:p w14:paraId="7FED436F" w14:textId="77777777" w:rsidR="00985A48" w:rsidRPr="004A5897" w:rsidRDefault="005E60EA" w:rsidP="008E6EAC">
      <w:pPr>
        <w:numPr>
          <w:ilvl w:val="0"/>
          <w:numId w:val="31"/>
        </w:numPr>
        <w:spacing w:line="360" w:lineRule="auto"/>
        <w:jc w:val="both"/>
        <w:rPr>
          <w:rFonts w:ascii="Century Gothic" w:hAnsi="Century Gothic"/>
          <w:color w:val="000000" w:themeColor="text1"/>
        </w:rPr>
      </w:pPr>
      <w:r w:rsidRPr="004A5897">
        <w:rPr>
          <w:rFonts w:ascii="Century Gothic" w:hAnsi="Century Gothic"/>
          <w:b/>
          <w:bCs/>
          <w:color w:val="000000" w:themeColor="text1"/>
        </w:rPr>
        <w:t>Competitive Landscape</w:t>
      </w:r>
      <w:r w:rsidR="00FE08FF"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Rapid advancements in technology and increased competition from other R&amp;D centers.</w:t>
      </w:r>
    </w:p>
    <w:p w14:paraId="4C40E359" w14:textId="57A19717" w:rsidR="00985A48" w:rsidRPr="004A5897" w:rsidRDefault="00E103C3" w:rsidP="008E6EAC">
      <w:pPr>
        <w:pStyle w:val="ListParagraph"/>
        <w:numPr>
          <w:ilvl w:val="0"/>
          <w:numId w:val="22"/>
        </w:numPr>
        <w:spacing w:line="360" w:lineRule="auto"/>
        <w:jc w:val="both"/>
        <w:rPr>
          <w:rFonts w:ascii="Century Gothic" w:hAnsi="Century Gothic"/>
          <w:b/>
          <w:bCs/>
          <w:color w:val="000000" w:themeColor="text1"/>
        </w:rPr>
      </w:pPr>
      <w:r>
        <w:rPr>
          <w:rFonts w:ascii="Century Gothic" w:hAnsi="Century Gothic"/>
          <w:b/>
          <w:bCs/>
          <w:color w:val="000000" w:themeColor="text1"/>
        </w:rPr>
        <w:t xml:space="preserve">Project </w:t>
      </w:r>
      <w:r w:rsidR="00985A48" w:rsidRPr="004A5897">
        <w:rPr>
          <w:rFonts w:ascii="Century Gothic" w:hAnsi="Century Gothic"/>
          <w:b/>
          <w:bCs/>
          <w:color w:val="000000" w:themeColor="text1"/>
        </w:rPr>
        <w:t xml:space="preserve">Evaluation </w:t>
      </w:r>
    </w:p>
    <w:p w14:paraId="705EB39B" w14:textId="77777777" w:rsidR="00985A48" w:rsidRPr="004A5897" w:rsidRDefault="00985A48" w:rsidP="008E6EAC">
      <w:pPr>
        <w:numPr>
          <w:ilvl w:val="0"/>
          <w:numId w:val="32"/>
        </w:numPr>
        <w:spacing w:line="360" w:lineRule="auto"/>
        <w:jc w:val="both"/>
        <w:rPr>
          <w:rFonts w:ascii="Century Gothic" w:hAnsi="Century Gothic"/>
          <w:color w:val="000000" w:themeColor="text1"/>
        </w:rPr>
      </w:pPr>
      <w:r w:rsidRPr="004A5897">
        <w:rPr>
          <w:rFonts w:ascii="Century Gothic" w:hAnsi="Century Gothic"/>
          <w:b/>
          <w:bCs/>
          <w:color w:val="000000" w:themeColor="text1"/>
        </w:rPr>
        <w:t>Research Outcomes</w:t>
      </w:r>
      <w:r w:rsidR="00C16BD8" w:rsidRPr="004A5897">
        <w:rPr>
          <w:rFonts w:ascii="Century Gothic" w:hAnsi="Century Gothic"/>
          <w:b/>
          <w:bCs/>
          <w:color w:val="000000" w:themeColor="text1"/>
        </w:rPr>
        <w:t xml:space="preserve"> </w:t>
      </w:r>
      <w:r w:rsidR="00D24004" w:rsidRPr="004A5897">
        <w:rPr>
          <w:rFonts w:ascii="Century Gothic" w:hAnsi="Century Gothic"/>
          <w:b/>
          <w:bCs/>
          <w:color w:val="000000" w:themeColor="text1"/>
        </w:rPr>
        <w:t>–</w:t>
      </w:r>
      <w:r w:rsidRPr="004A5897">
        <w:rPr>
          <w:rFonts w:ascii="Century Gothic" w:hAnsi="Century Gothic"/>
          <w:color w:val="000000" w:themeColor="text1"/>
        </w:rPr>
        <w:t xml:space="preserve"> </w:t>
      </w:r>
      <w:r w:rsidR="00915878" w:rsidRPr="004A5897">
        <w:rPr>
          <w:rFonts w:ascii="Century Gothic" w:hAnsi="Century Gothic"/>
          <w:color w:val="000000" w:themeColor="text1"/>
        </w:rPr>
        <w:t>Publications (</w:t>
      </w:r>
      <w:r w:rsidR="00D24004" w:rsidRPr="004A5897">
        <w:rPr>
          <w:rFonts w:ascii="Century Gothic" w:hAnsi="Century Gothic"/>
          <w:color w:val="000000" w:themeColor="text1"/>
        </w:rPr>
        <w:t>Documents</w:t>
      </w:r>
      <w:r w:rsidR="002C6B85" w:rsidRPr="004A5897">
        <w:rPr>
          <w:rFonts w:ascii="Century Gothic" w:hAnsi="Century Gothic"/>
          <w:color w:val="000000" w:themeColor="text1"/>
        </w:rPr>
        <w:t>/notes</w:t>
      </w:r>
      <w:r w:rsidR="00D24004" w:rsidRPr="004A5897">
        <w:rPr>
          <w:rFonts w:ascii="Century Gothic" w:hAnsi="Century Gothic"/>
          <w:color w:val="000000" w:themeColor="text1"/>
        </w:rPr>
        <w:t>)</w:t>
      </w:r>
      <w:r w:rsidRPr="004A5897">
        <w:rPr>
          <w:rFonts w:ascii="Century Gothic" w:hAnsi="Century Gothic"/>
          <w:color w:val="000000" w:themeColor="text1"/>
        </w:rPr>
        <w:t>, patents, and prototypes developed.</w:t>
      </w:r>
    </w:p>
    <w:p w14:paraId="7C1D3F2F" w14:textId="2BD4772D" w:rsidR="00985A48" w:rsidRPr="004A5897" w:rsidRDefault="00985A48" w:rsidP="008E6EAC">
      <w:pPr>
        <w:numPr>
          <w:ilvl w:val="0"/>
          <w:numId w:val="32"/>
        </w:numPr>
        <w:spacing w:line="360" w:lineRule="auto"/>
        <w:jc w:val="both"/>
        <w:rPr>
          <w:rFonts w:ascii="Century Gothic" w:hAnsi="Century Gothic"/>
          <w:color w:val="000000" w:themeColor="text1"/>
        </w:rPr>
      </w:pPr>
      <w:r w:rsidRPr="004A5897">
        <w:rPr>
          <w:rFonts w:ascii="Century Gothic" w:hAnsi="Century Gothic"/>
          <w:b/>
          <w:bCs/>
          <w:color w:val="000000" w:themeColor="text1"/>
        </w:rPr>
        <w:t>Innovation</w:t>
      </w:r>
      <w:r w:rsidR="00AF4DC3">
        <w:rPr>
          <w:rFonts w:ascii="Century Gothic" w:hAnsi="Century Gothic"/>
          <w:b/>
          <w:bCs/>
          <w:color w:val="000000" w:themeColor="text1"/>
        </w:rPr>
        <w:t xml:space="preserve"> -</w:t>
      </w:r>
      <w:r w:rsidRPr="004A5897">
        <w:rPr>
          <w:rFonts w:ascii="Century Gothic" w:hAnsi="Century Gothic"/>
          <w:color w:val="000000" w:themeColor="text1"/>
        </w:rPr>
        <w:t xml:space="preserve"> Development of new technologies or processes that address critical </w:t>
      </w:r>
      <w:r w:rsidR="00915878" w:rsidRPr="004A5897">
        <w:rPr>
          <w:rFonts w:ascii="Century Gothic" w:hAnsi="Century Gothic"/>
          <w:color w:val="000000" w:themeColor="text1"/>
        </w:rPr>
        <w:t xml:space="preserve">IT, communication and </w:t>
      </w:r>
      <w:r w:rsidRPr="004A5897">
        <w:rPr>
          <w:rFonts w:ascii="Century Gothic" w:hAnsi="Century Gothic"/>
          <w:color w:val="000000" w:themeColor="text1"/>
        </w:rPr>
        <w:t>intelligence needs.</w:t>
      </w:r>
    </w:p>
    <w:p w14:paraId="090DF446" w14:textId="77777777" w:rsidR="00985A48" w:rsidRPr="004A5897" w:rsidRDefault="00985A48" w:rsidP="008E6EAC">
      <w:pPr>
        <w:numPr>
          <w:ilvl w:val="0"/>
          <w:numId w:val="32"/>
        </w:numPr>
        <w:spacing w:line="360" w:lineRule="auto"/>
        <w:jc w:val="both"/>
        <w:rPr>
          <w:rFonts w:ascii="Century Gothic" w:hAnsi="Century Gothic"/>
          <w:color w:val="000000" w:themeColor="text1"/>
        </w:rPr>
      </w:pPr>
      <w:r w:rsidRPr="004A5897">
        <w:rPr>
          <w:rFonts w:ascii="Century Gothic" w:hAnsi="Century Gothic"/>
          <w:b/>
          <w:bCs/>
          <w:color w:val="000000" w:themeColor="text1"/>
        </w:rPr>
        <w:t>Talent Developmen</w:t>
      </w:r>
      <w:r w:rsidR="00915878" w:rsidRPr="004A5897">
        <w:rPr>
          <w:rFonts w:ascii="Century Gothic" w:hAnsi="Century Gothic"/>
          <w:b/>
          <w:bCs/>
          <w:color w:val="000000" w:themeColor="text1"/>
        </w:rPr>
        <w:t>t -</w:t>
      </w:r>
      <w:r w:rsidRPr="004A5897">
        <w:rPr>
          <w:rFonts w:ascii="Century Gothic" w:hAnsi="Century Gothic"/>
          <w:color w:val="000000" w:themeColor="text1"/>
        </w:rPr>
        <w:t xml:space="preserve"> Effectiveness of training programs and the skills of analysts and engineers.</w:t>
      </w:r>
    </w:p>
    <w:p w14:paraId="7760E131" w14:textId="77777777" w:rsidR="00985A48" w:rsidRPr="004A5897" w:rsidRDefault="00985A48" w:rsidP="008E6EAC">
      <w:pPr>
        <w:numPr>
          <w:ilvl w:val="0"/>
          <w:numId w:val="32"/>
        </w:numPr>
        <w:spacing w:line="360" w:lineRule="auto"/>
        <w:jc w:val="both"/>
        <w:rPr>
          <w:rFonts w:ascii="Century Gothic" w:hAnsi="Century Gothic"/>
          <w:color w:val="000000" w:themeColor="text1"/>
        </w:rPr>
      </w:pPr>
      <w:r w:rsidRPr="004A5897">
        <w:rPr>
          <w:rFonts w:ascii="Century Gothic" w:hAnsi="Century Gothic"/>
          <w:b/>
          <w:bCs/>
          <w:color w:val="000000" w:themeColor="text1"/>
        </w:rPr>
        <w:t>Collaboration</w:t>
      </w:r>
      <w:r w:rsidR="00915878" w:rsidRPr="004A5897">
        <w:rPr>
          <w:rFonts w:ascii="Century Gothic" w:hAnsi="Century Gothic"/>
          <w:b/>
          <w:bCs/>
          <w:color w:val="000000" w:themeColor="text1"/>
        </w:rPr>
        <w:t xml:space="preserve"> -</w:t>
      </w:r>
      <w:r w:rsidRPr="004A5897">
        <w:rPr>
          <w:rFonts w:ascii="Century Gothic" w:hAnsi="Century Gothic"/>
          <w:color w:val="000000" w:themeColor="text1"/>
        </w:rPr>
        <w:t xml:space="preserve"> Success of innovation hub activities and partnerships with external organizations.</w:t>
      </w:r>
    </w:p>
    <w:sectPr w:rsidR="00985A48" w:rsidRPr="004A589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5A888" w14:textId="77777777" w:rsidR="00893643" w:rsidRDefault="00893643" w:rsidP="00D91B4D">
      <w:pPr>
        <w:spacing w:after="0" w:line="240" w:lineRule="auto"/>
      </w:pPr>
      <w:r>
        <w:separator/>
      </w:r>
    </w:p>
  </w:endnote>
  <w:endnote w:type="continuationSeparator" w:id="0">
    <w:p w14:paraId="5FFA716A" w14:textId="77777777" w:rsidR="00893643" w:rsidRDefault="00893643" w:rsidP="00D91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861572"/>
      <w:docPartObj>
        <w:docPartGallery w:val="Page Numbers (Bottom of Page)"/>
        <w:docPartUnique/>
      </w:docPartObj>
    </w:sdtPr>
    <w:sdtEndPr>
      <w:rPr>
        <w:noProof/>
      </w:rPr>
    </w:sdtEndPr>
    <w:sdtContent>
      <w:p w14:paraId="21F101DF" w14:textId="77777777" w:rsidR="00965632" w:rsidRDefault="00965632">
        <w:pPr>
          <w:pStyle w:val="Footer"/>
          <w:jc w:val="center"/>
        </w:pPr>
        <w:r>
          <w:fldChar w:fldCharType="begin"/>
        </w:r>
        <w:r>
          <w:instrText xml:space="preserve"> PAGE   \* MERGEFORMAT </w:instrText>
        </w:r>
        <w:r>
          <w:fldChar w:fldCharType="separate"/>
        </w:r>
        <w:r w:rsidR="007037A6">
          <w:rPr>
            <w:noProof/>
          </w:rPr>
          <w:t>1</w:t>
        </w:r>
        <w:r>
          <w:rPr>
            <w:noProof/>
          </w:rPr>
          <w:fldChar w:fldCharType="end"/>
        </w:r>
      </w:p>
    </w:sdtContent>
  </w:sdt>
  <w:p w14:paraId="35E17AAA" w14:textId="77777777" w:rsidR="00D91B4D" w:rsidRPr="00D91B4D" w:rsidRDefault="00965632" w:rsidP="00965632">
    <w:pPr>
      <w:pStyle w:val="Header"/>
      <w:jc w:val="center"/>
      <w:rPr>
        <w:rFonts w:ascii="Century Gothic" w:hAnsi="Century Gothic"/>
      </w:rPr>
    </w:pPr>
    <w:r w:rsidRPr="00D91B4D">
      <w:rPr>
        <w:rFonts w:ascii="Century Gothic" w:hAnsi="Century Gothic"/>
      </w:rPr>
      <w:t>RESTRICTED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C77D0" w14:textId="77777777" w:rsidR="00893643" w:rsidRDefault="00893643" w:rsidP="00D91B4D">
      <w:pPr>
        <w:spacing w:after="0" w:line="240" w:lineRule="auto"/>
      </w:pPr>
      <w:r>
        <w:separator/>
      </w:r>
    </w:p>
  </w:footnote>
  <w:footnote w:type="continuationSeparator" w:id="0">
    <w:p w14:paraId="7DBD7E2C" w14:textId="77777777" w:rsidR="00893643" w:rsidRDefault="00893643" w:rsidP="00D91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661C6" w14:textId="77777777" w:rsidR="00D91B4D" w:rsidRPr="00D91B4D" w:rsidRDefault="00D91B4D" w:rsidP="00D91B4D">
    <w:pPr>
      <w:pStyle w:val="Header"/>
      <w:jc w:val="center"/>
      <w:rPr>
        <w:rFonts w:ascii="Century Gothic" w:hAnsi="Century Gothic"/>
      </w:rPr>
    </w:pPr>
    <w:r w:rsidRPr="00D91B4D">
      <w:rPr>
        <w:rFonts w:ascii="Century Gothic" w:hAnsi="Century Gothic"/>
      </w:rPr>
      <w:t>RESTRICTED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27C0"/>
    <w:multiLevelType w:val="multilevel"/>
    <w:tmpl w:val="A7C84DB2"/>
    <w:lvl w:ilvl="0">
      <w:start w:val="10"/>
      <w:numFmt w:val="lowerLetter"/>
      <w:lvlText w:val="%1."/>
      <w:lvlJc w:val="left"/>
      <w:pPr>
        <w:tabs>
          <w:tab w:val="num" w:pos="1080"/>
        </w:tabs>
        <w:ind w:left="1080" w:hanging="360"/>
      </w:pPr>
      <w:rPr>
        <w:rFonts w:hint="default"/>
        <w:b/>
        <w:bCs/>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14F5105"/>
    <w:multiLevelType w:val="multilevel"/>
    <w:tmpl w:val="7126297C"/>
    <w:lvl w:ilvl="0">
      <w:start w:val="16"/>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4DA5328"/>
    <w:multiLevelType w:val="multilevel"/>
    <w:tmpl w:val="184EADC0"/>
    <w:lvl w:ilvl="0">
      <w:start w:val="1"/>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12AE41B0"/>
    <w:multiLevelType w:val="multilevel"/>
    <w:tmpl w:val="7E98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A763B"/>
    <w:multiLevelType w:val="hybridMultilevel"/>
    <w:tmpl w:val="67386B04"/>
    <w:lvl w:ilvl="0" w:tplc="04090019">
      <w:start w:val="1"/>
      <w:numFmt w:val="lowerLetter"/>
      <w:lvlText w:val="%1."/>
      <w:lvlJc w:val="left"/>
      <w:pPr>
        <w:ind w:left="12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B7737A"/>
    <w:multiLevelType w:val="multilevel"/>
    <w:tmpl w:val="E06AFCC8"/>
    <w:lvl w:ilvl="0">
      <w:start w:val="1"/>
      <w:numFmt w:val="lowerLetter"/>
      <w:lvlText w:val="%1."/>
      <w:lvlJc w:val="left"/>
      <w:pPr>
        <w:tabs>
          <w:tab w:val="num" w:pos="1080"/>
        </w:tabs>
        <w:ind w:left="1080" w:hanging="360"/>
      </w:pPr>
      <w:rPr>
        <w:rFonts w:hint="default"/>
        <w:b/>
        <w:bCs/>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22787E06"/>
    <w:multiLevelType w:val="multilevel"/>
    <w:tmpl w:val="046A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51379E"/>
    <w:multiLevelType w:val="multilevel"/>
    <w:tmpl w:val="BC7C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C24865"/>
    <w:multiLevelType w:val="multilevel"/>
    <w:tmpl w:val="1ADC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1F2C18"/>
    <w:multiLevelType w:val="multilevel"/>
    <w:tmpl w:val="A418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E0D7D"/>
    <w:multiLevelType w:val="multilevel"/>
    <w:tmpl w:val="63E6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DC0CC8"/>
    <w:multiLevelType w:val="multilevel"/>
    <w:tmpl w:val="564C16E2"/>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5372F9E"/>
    <w:multiLevelType w:val="multilevel"/>
    <w:tmpl w:val="32D68F60"/>
    <w:lvl w:ilvl="0">
      <w:start w:val="16"/>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3A1C7358"/>
    <w:multiLevelType w:val="multilevel"/>
    <w:tmpl w:val="9BCE9E0A"/>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3C1535D5"/>
    <w:multiLevelType w:val="hybridMultilevel"/>
    <w:tmpl w:val="E028E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763F57"/>
    <w:multiLevelType w:val="multilevel"/>
    <w:tmpl w:val="2D6262C6"/>
    <w:lvl w:ilvl="0">
      <w:start w:val="3"/>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3D8B36F3"/>
    <w:multiLevelType w:val="multilevel"/>
    <w:tmpl w:val="8394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EE2D0F"/>
    <w:multiLevelType w:val="multilevel"/>
    <w:tmpl w:val="C3D8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FF1777"/>
    <w:multiLevelType w:val="multilevel"/>
    <w:tmpl w:val="A8600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D43C04"/>
    <w:multiLevelType w:val="multilevel"/>
    <w:tmpl w:val="98625A36"/>
    <w:lvl w:ilvl="0">
      <w:start w:val="12"/>
      <w:numFmt w:val="lowerLetter"/>
      <w:lvlText w:val="%1."/>
      <w:lvlJc w:val="left"/>
      <w:pPr>
        <w:tabs>
          <w:tab w:val="num" w:pos="1080"/>
        </w:tabs>
        <w:ind w:left="1080" w:hanging="360"/>
      </w:pPr>
      <w:rPr>
        <w:rFonts w:hint="default"/>
        <w:b/>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4B4B42AA"/>
    <w:multiLevelType w:val="multilevel"/>
    <w:tmpl w:val="89B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BF2600"/>
    <w:multiLevelType w:val="multilevel"/>
    <w:tmpl w:val="13D89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794E5D"/>
    <w:multiLevelType w:val="multilevel"/>
    <w:tmpl w:val="F19C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FD1C18"/>
    <w:multiLevelType w:val="hybridMultilevel"/>
    <w:tmpl w:val="8DCC5110"/>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23617F7"/>
    <w:multiLevelType w:val="multilevel"/>
    <w:tmpl w:val="0418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036AF7"/>
    <w:multiLevelType w:val="multilevel"/>
    <w:tmpl w:val="A140C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8C4877"/>
    <w:multiLevelType w:val="multilevel"/>
    <w:tmpl w:val="04B054DA"/>
    <w:lvl w:ilvl="0">
      <w:start w:val="10"/>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7" w15:restartNumberingAfterBreak="0">
    <w:nsid w:val="63933752"/>
    <w:multiLevelType w:val="multilevel"/>
    <w:tmpl w:val="1402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F64D60"/>
    <w:multiLevelType w:val="multilevel"/>
    <w:tmpl w:val="777EA25C"/>
    <w:lvl w:ilvl="0">
      <w:start w:val="8"/>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6A8662FB"/>
    <w:multiLevelType w:val="multilevel"/>
    <w:tmpl w:val="339C60AC"/>
    <w:lvl w:ilvl="0">
      <w:start w:val="8"/>
      <w:numFmt w:val="lowerLetter"/>
      <w:lvlText w:val="%1."/>
      <w:lvlJc w:val="left"/>
      <w:pPr>
        <w:tabs>
          <w:tab w:val="num" w:pos="1080"/>
        </w:tabs>
        <w:ind w:left="1080" w:hanging="360"/>
      </w:pPr>
      <w:rPr>
        <w:rFonts w:hint="default"/>
        <w:b/>
        <w:bCs/>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30" w15:restartNumberingAfterBreak="0">
    <w:nsid w:val="6B392AF6"/>
    <w:multiLevelType w:val="multilevel"/>
    <w:tmpl w:val="AC58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1B0542"/>
    <w:multiLevelType w:val="multilevel"/>
    <w:tmpl w:val="9418E9C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1D7B45"/>
    <w:multiLevelType w:val="multilevel"/>
    <w:tmpl w:val="B6FA17DA"/>
    <w:lvl w:ilvl="0">
      <w:start w:val="10"/>
      <w:numFmt w:val="lowerLetter"/>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33" w15:restartNumberingAfterBreak="0">
    <w:nsid w:val="73C401D3"/>
    <w:multiLevelType w:val="multilevel"/>
    <w:tmpl w:val="47B2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470053"/>
    <w:multiLevelType w:val="multilevel"/>
    <w:tmpl w:val="332E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511AE6"/>
    <w:multiLevelType w:val="multilevel"/>
    <w:tmpl w:val="2D1E3588"/>
    <w:lvl w:ilvl="0">
      <w:start w:val="16"/>
      <w:numFmt w:val="lowerLetter"/>
      <w:lvlText w:val="%1."/>
      <w:lvlJc w:val="left"/>
      <w:pPr>
        <w:tabs>
          <w:tab w:val="num" w:pos="1080"/>
        </w:tabs>
        <w:ind w:left="1080" w:hanging="360"/>
      </w:pPr>
      <w:rPr>
        <w:rFonts w:hint="default"/>
        <w:b/>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785F254F"/>
    <w:multiLevelType w:val="multilevel"/>
    <w:tmpl w:val="B6E62542"/>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786E60E0"/>
    <w:multiLevelType w:val="hybridMultilevel"/>
    <w:tmpl w:val="CD76A56A"/>
    <w:lvl w:ilvl="0" w:tplc="750014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964A42"/>
    <w:multiLevelType w:val="multilevel"/>
    <w:tmpl w:val="564C16E2"/>
    <w:lvl w:ilvl="0">
      <w:start w:val="1"/>
      <w:numFmt w:val="lowerLetter"/>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31"/>
  </w:num>
  <w:num w:numId="2">
    <w:abstractNumId w:val="16"/>
  </w:num>
  <w:num w:numId="3">
    <w:abstractNumId w:val="12"/>
  </w:num>
  <w:num w:numId="4">
    <w:abstractNumId w:val="33"/>
  </w:num>
  <w:num w:numId="5">
    <w:abstractNumId w:val="34"/>
  </w:num>
  <w:num w:numId="6">
    <w:abstractNumId w:val="9"/>
  </w:num>
  <w:num w:numId="7">
    <w:abstractNumId w:val="27"/>
  </w:num>
  <w:num w:numId="8">
    <w:abstractNumId w:val="30"/>
  </w:num>
  <w:num w:numId="9">
    <w:abstractNumId w:val="3"/>
  </w:num>
  <w:num w:numId="10">
    <w:abstractNumId w:val="18"/>
  </w:num>
  <w:num w:numId="11">
    <w:abstractNumId w:val="17"/>
  </w:num>
  <w:num w:numId="12">
    <w:abstractNumId w:val="10"/>
  </w:num>
  <w:num w:numId="13">
    <w:abstractNumId w:val="20"/>
  </w:num>
  <w:num w:numId="14">
    <w:abstractNumId w:val="21"/>
  </w:num>
  <w:num w:numId="15">
    <w:abstractNumId w:val="22"/>
  </w:num>
  <w:num w:numId="16">
    <w:abstractNumId w:val="8"/>
  </w:num>
  <w:num w:numId="17">
    <w:abstractNumId w:val="7"/>
  </w:num>
  <w:num w:numId="18">
    <w:abstractNumId w:val="24"/>
  </w:num>
  <w:num w:numId="19">
    <w:abstractNumId w:val="6"/>
  </w:num>
  <w:num w:numId="20">
    <w:abstractNumId w:val="25"/>
  </w:num>
  <w:num w:numId="21">
    <w:abstractNumId w:val="14"/>
  </w:num>
  <w:num w:numId="22">
    <w:abstractNumId w:val="37"/>
  </w:num>
  <w:num w:numId="23">
    <w:abstractNumId w:val="4"/>
  </w:num>
  <w:num w:numId="24">
    <w:abstractNumId w:val="23"/>
  </w:num>
  <w:num w:numId="25">
    <w:abstractNumId w:val="5"/>
  </w:num>
  <w:num w:numId="26">
    <w:abstractNumId w:val="29"/>
  </w:num>
  <w:num w:numId="27">
    <w:abstractNumId w:val="38"/>
  </w:num>
  <w:num w:numId="28">
    <w:abstractNumId w:val="15"/>
  </w:num>
  <w:num w:numId="29">
    <w:abstractNumId w:val="28"/>
  </w:num>
  <w:num w:numId="30">
    <w:abstractNumId w:val="2"/>
  </w:num>
  <w:num w:numId="31">
    <w:abstractNumId w:val="36"/>
  </w:num>
  <w:num w:numId="32">
    <w:abstractNumId w:val="13"/>
  </w:num>
  <w:num w:numId="33">
    <w:abstractNumId w:val="19"/>
  </w:num>
  <w:num w:numId="34">
    <w:abstractNumId w:val="32"/>
  </w:num>
  <w:num w:numId="35">
    <w:abstractNumId w:val="1"/>
  </w:num>
  <w:num w:numId="36">
    <w:abstractNumId w:val="0"/>
  </w:num>
  <w:num w:numId="37">
    <w:abstractNumId w:val="35"/>
  </w:num>
  <w:num w:numId="38">
    <w:abstractNumId w:val="11"/>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60EA"/>
    <w:rsid w:val="00000413"/>
    <w:rsid w:val="00004415"/>
    <w:rsid w:val="00004C91"/>
    <w:rsid w:val="000105F6"/>
    <w:rsid w:val="00040938"/>
    <w:rsid w:val="00046FEC"/>
    <w:rsid w:val="000471F6"/>
    <w:rsid w:val="000C3B80"/>
    <w:rsid w:val="000C4274"/>
    <w:rsid w:val="000C7549"/>
    <w:rsid w:val="000C7771"/>
    <w:rsid w:val="00106E95"/>
    <w:rsid w:val="00140CB9"/>
    <w:rsid w:val="0015265C"/>
    <w:rsid w:val="0016272E"/>
    <w:rsid w:val="00197A4F"/>
    <w:rsid w:val="001C25B8"/>
    <w:rsid w:val="001D7E5A"/>
    <w:rsid w:val="00222AC6"/>
    <w:rsid w:val="00227ACC"/>
    <w:rsid w:val="002560B2"/>
    <w:rsid w:val="00274356"/>
    <w:rsid w:val="00285712"/>
    <w:rsid w:val="00296C94"/>
    <w:rsid w:val="002C6B85"/>
    <w:rsid w:val="002D67EB"/>
    <w:rsid w:val="002D7A9D"/>
    <w:rsid w:val="002E3AA3"/>
    <w:rsid w:val="002E66E0"/>
    <w:rsid w:val="0030192B"/>
    <w:rsid w:val="00324D89"/>
    <w:rsid w:val="00330B57"/>
    <w:rsid w:val="00331768"/>
    <w:rsid w:val="0034699E"/>
    <w:rsid w:val="0034722A"/>
    <w:rsid w:val="0035470E"/>
    <w:rsid w:val="00361AF1"/>
    <w:rsid w:val="00365DBE"/>
    <w:rsid w:val="00394991"/>
    <w:rsid w:val="003A0656"/>
    <w:rsid w:val="003B0FAE"/>
    <w:rsid w:val="003C166C"/>
    <w:rsid w:val="003C1E18"/>
    <w:rsid w:val="003D0C42"/>
    <w:rsid w:val="003E5A7F"/>
    <w:rsid w:val="003E6D84"/>
    <w:rsid w:val="003F17BD"/>
    <w:rsid w:val="003F241F"/>
    <w:rsid w:val="003F595D"/>
    <w:rsid w:val="00410AD5"/>
    <w:rsid w:val="00427299"/>
    <w:rsid w:val="00455866"/>
    <w:rsid w:val="004620A1"/>
    <w:rsid w:val="004925EF"/>
    <w:rsid w:val="004A5897"/>
    <w:rsid w:val="004A5CD9"/>
    <w:rsid w:val="004B2AED"/>
    <w:rsid w:val="004C4872"/>
    <w:rsid w:val="004E5C15"/>
    <w:rsid w:val="004F7AC1"/>
    <w:rsid w:val="00531FFA"/>
    <w:rsid w:val="005334F6"/>
    <w:rsid w:val="005422D5"/>
    <w:rsid w:val="00545DCB"/>
    <w:rsid w:val="005637F2"/>
    <w:rsid w:val="005963BB"/>
    <w:rsid w:val="005A2EE5"/>
    <w:rsid w:val="005E1BF7"/>
    <w:rsid w:val="005E60EA"/>
    <w:rsid w:val="00623373"/>
    <w:rsid w:val="00677690"/>
    <w:rsid w:val="0068070A"/>
    <w:rsid w:val="00696E76"/>
    <w:rsid w:val="006C6490"/>
    <w:rsid w:val="006D3CC0"/>
    <w:rsid w:val="006E10E1"/>
    <w:rsid w:val="007037A6"/>
    <w:rsid w:val="00721948"/>
    <w:rsid w:val="00755892"/>
    <w:rsid w:val="00777E85"/>
    <w:rsid w:val="00796864"/>
    <w:rsid w:val="007B2890"/>
    <w:rsid w:val="007B3886"/>
    <w:rsid w:val="008332F9"/>
    <w:rsid w:val="00883DA6"/>
    <w:rsid w:val="00893643"/>
    <w:rsid w:val="008E6EAC"/>
    <w:rsid w:val="00913178"/>
    <w:rsid w:val="00915878"/>
    <w:rsid w:val="00926FF7"/>
    <w:rsid w:val="0094227F"/>
    <w:rsid w:val="00942CE2"/>
    <w:rsid w:val="00965632"/>
    <w:rsid w:val="00971CF1"/>
    <w:rsid w:val="00985A48"/>
    <w:rsid w:val="009A25A9"/>
    <w:rsid w:val="009B2A27"/>
    <w:rsid w:val="009C2209"/>
    <w:rsid w:val="009C3678"/>
    <w:rsid w:val="009F041C"/>
    <w:rsid w:val="00A02B6E"/>
    <w:rsid w:val="00A13246"/>
    <w:rsid w:val="00A34866"/>
    <w:rsid w:val="00A40A3F"/>
    <w:rsid w:val="00AF4DC3"/>
    <w:rsid w:val="00AF5D1D"/>
    <w:rsid w:val="00B0017B"/>
    <w:rsid w:val="00B1587F"/>
    <w:rsid w:val="00B80704"/>
    <w:rsid w:val="00B84E19"/>
    <w:rsid w:val="00B93952"/>
    <w:rsid w:val="00BA58F7"/>
    <w:rsid w:val="00BC6601"/>
    <w:rsid w:val="00BE44CE"/>
    <w:rsid w:val="00BE5789"/>
    <w:rsid w:val="00BF510D"/>
    <w:rsid w:val="00C16BD8"/>
    <w:rsid w:val="00C23E2E"/>
    <w:rsid w:val="00C25DFC"/>
    <w:rsid w:val="00C4157A"/>
    <w:rsid w:val="00C528A7"/>
    <w:rsid w:val="00CA66AC"/>
    <w:rsid w:val="00CA691E"/>
    <w:rsid w:val="00CC0B85"/>
    <w:rsid w:val="00CC2BC2"/>
    <w:rsid w:val="00CE6800"/>
    <w:rsid w:val="00CF0EC9"/>
    <w:rsid w:val="00CF56E3"/>
    <w:rsid w:val="00D24004"/>
    <w:rsid w:val="00D366E3"/>
    <w:rsid w:val="00D6406E"/>
    <w:rsid w:val="00D9096A"/>
    <w:rsid w:val="00D91B4D"/>
    <w:rsid w:val="00D923B9"/>
    <w:rsid w:val="00D963F2"/>
    <w:rsid w:val="00DB1B2D"/>
    <w:rsid w:val="00DE69E4"/>
    <w:rsid w:val="00E06A4A"/>
    <w:rsid w:val="00E103C3"/>
    <w:rsid w:val="00E15C4D"/>
    <w:rsid w:val="00E27C83"/>
    <w:rsid w:val="00E32177"/>
    <w:rsid w:val="00E327C6"/>
    <w:rsid w:val="00E4669A"/>
    <w:rsid w:val="00EA0A64"/>
    <w:rsid w:val="00EB4CE0"/>
    <w:rsid w:val="00ED2F4C"/>
    <w:rsid w:val="00EE00C6"/>
    <w:rsid w:val="00F9327F"/>
    <w:rsid w:val="00F93541"/>
    <w:rsid w:val="00FA1C70"/>
    <w:rsid w:val="00FC3C95"/>
    <w:rsid w:val="00FD4ED9"/>
    <w:rsid w:val="00FE08FF"/>
    <w:rsid w:val="00FE2594"/>
    <w:rsid w:val="00FF7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029C3"/>
  <w15:docId w15:val="{9BDAB363-6AAB-4161-A525-D558001CD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5A9"/>
    <w:pPr>
      <w:ind w:left="720"/>
      <w:contextualSpacing/>
    </w:pPr>
  </w:style>
  <w:style w:type="paragraph" w:styleId="Header">
    <w:name w:val="header"/>
    <w:basedOn w:val="Normal"/>
    <w:link w:val="HeaderChar"/>
    <w:uiPriority w:val="99"/>
    <w:unhideWhenUsed/>
    <w:rsid w:val="00D91B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1B4D"/>
  </w:style>
  <w:style w:type="paragraph" w:styleId="Footer">
    <w:name w:val="footer"/>
    <w:basedOn w:val="Normal"/>
    <w:link w:val="FooterChar"/>
    <w:uiPriority w:val="99"/>
    <w:unhideWhenUsed/>
    <w:rsid w:val="00D91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1B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735528">
      <w:bodyDiv w:val="1"/>
      <w:marLeft w:val="0"/>
      <w:marRight w:val="0"/>
      <w:marTop w:val="0"/>
      <w:marBottom w:val="0"/>
      <w:divBdr>
        <w:top w:val="none" w:sz="0" w:space="0" w:color="auto"/>
        <w:left w:val="none" w:sz="0" w:space="0" w:color="auto"/>
        <w:bottom w:val="none" w:sz="0" w:space="0" w:color="auto"/>
        <w:right w:val="none" w:sz="0" w:space="0" w:color="auto"/>
      </w:divBdr>
    </w:div>
    <w:div w:id="781345121">
      <w:bodyDiv w:val="1"/>
      <w:marLeft w:val="0"/>
      <w:marRight w:val="0"/>
      <w:marTop w:val="0"/>
      <w:marBottom w:val="0"/>
      <w:divBdr>
        <w:top w:val="none" w:sz="0" w:space="0" w:color="auto"/>
        <w:left w:val="none" w:sz="0" w:space="0" w:color="auto"/>
        <w:bottom w:val="none" w:sz="0" w:space="0" w:color="auto"/>
        <w:right w:val="none" w:sz="0" w:space="0" w:color="auto"/>
      </w:divBdr>
      <w:divsChild>
        <w:div w:id="1365867568">
          <w:marLeft w:val="0"/>
          <w:marRight w:val="0"/>
          <w:marTop w:val="0"/>
          <w:marBottom w:val="0"/>
          <w:divBdr>
            <w:top w:val="none" w:sz="0" w:space="0" w:color="auto"/>
            <w:left w:val="none" w:sz="0" w:space="0" w:color="auto"/>
            <w:bottom w:val="none" w:sz="0" w:space="0" w:color="auto"/>
            <w:right w:val="none" w:sz="0" w:space="0" w:color="auto"/>
          </w:divBdr>
          <w:divsChild>
            <w:div w:id="623463698">
              <w:marLeft w:val="0"/>
              <w:marRight w:val="0"/>
              <w:marTop w:val="0"/>
              <w:marBottom w:val="0"/>
              <w:divBdr>
                <w:top w:val="none" w:sz="0" w:space="0" w:color="auto"/>
                <w:left w:val="none" w:sz="0" w:space="0" w:color="auto"/>
                <w:bottom w:val="none" w:sz="0" w:space="0" w:color="auto"/>
                <w:right w:val="none" w:sz="0" w:space="0" w:color="auto"/>
              </w:divBdr>
              <w:divsChild>
                <w:div w:id="1059397889">
                  <w:marLeft w:val="0"/>
                  <w:marRight w:val="0"/>
                  <w:marTop w:val="0"/>
                  <w:marBottom w:val="0"/>
                  <w:divBdr>
                    <w:top w:val="none" w:sz="0" w:space="0" w:color="auto"/>
                    <w:left w:val="none" w:sz="0" w:space="0" w:color="auto"/>
                    <w:bottom w:val="none" w:sz="0" w:space="0" w:color="auto"/>
                    <w:right w:val="none" w:sz="0" w:space="0" w:color="auto"/>
                  </w:divBdr>
                  <w:divsChild>
                    <w:div w:id="194736701">
                      <w:marLeft w:val="0"/>
                      <w:marRight w:val="0"/>
                      <w:marTop w:val="0"/>
                      <w:marBottom w:val="0"/>
                      <w:divBdr>
                        <w:top w:val="none" w:sz="0" w:space="0" w:color="auto"/>
                        <w:left w:val="none" w:sz="0" w:space="0" w:color="auto"/>
                        <w:bottom w:val="none" w:sz="0" w:space="0" w:color="auto"/>
                        <w:right w:val="none" w:sz="0" w:space="0" w:color="auto"/>
                      </w:divBdr>
                    </w:div>
                    <w:div w:id="15163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305469">
      <w:bodyDiv w:val="1"/>
      <w:marLeft w:val="0"/>
      <w:marRight w:val="0"/>
      <w:marTop w:val="0"/>
      <w:marBottom w:val="0"/>
      <w:divBdr>
        <w:top w:val="none" w:sz="0" w:space="0" w:color="auto"/>
        <w:left w:val="none" w:sz="0" w:space="0" w:color="auto"/>
        <w:bottom w:val="none" w:sz="0" w:space="0" w:color="auto"/>
        <w:right w:val="none" w:sz="0" w:space="0" w:color="auto"/>
      </w:divBdr>
      <w:divsChild>
        <w:div w:id="1883319097">
          <w:marLeft w:val="0"/>
          <w:marRight w:val="0"/>
          <w:marTop w:val="0"/>
          <w:marBottom w:val="0"/>
          <w:divBdr>
            <w:top w:val="none" w:sz="0" w:space="0" w:color="auto"/>
            <w:left w:val="none" w:sz="0" w:space="0" w:color="auto"/>
            <w:bottom w:val="none" w:sz="0" w:space="0" w:color="auto"/>
            <w:right w:val="none" w:sz="0" w:space="0" w:color="auto"/>
          </w:divBdr>
          <w:divsChild>
            <w:div w:id="103691013">
              <w:marLeft w:val="0"/>
              <w:marRight w:val="0"/>
              <w:marTop w:val="0"/>
              <w:marBottom w:val="0"/>
              <w:divBdr>
                <w:top w:val="none" w:sz="0" w:space="0" w:color="auto"/>
                <w:left w:val="none" w:sz="0" w:space="0" w:color="auto"/>
                <w:bottom w:val="none" w:sz="0" w:space="0" w:color="auto"/>
                <w:right w:val="none" w:sz="0" w:space="0" w:color="auto"/>
              </w:divBdr>
              <w:divsChild>
                <w:div w:id="1098911024">
                  <w:marLeft w:val="0"/>
                  <w:marRight w:val="0"/>
                  <w:marTop w:val="0"/>
                  <w:marBottom w:val="0"/>
                  <w:divBdr>
                    <w:top w:val="none" w:sz="0" w:space="0" w:color="auto"/>
                    <w:left w:val="none" w:sz="0" w:space="0" w:color="auto"/>
                    <w:bottom w:val="none" w:sz="0" w:space="0" w:color="auto"/>
                    <w:right w:val="none" w:sz="0" w:space="0" w:color="auto"/>
                  </w:divBdr>
                  <w:divsChild>
                    <w:div w:id="1457605395">
                      <w:marLeft w:val="0"/>
                      <w:marRight w:val="0"/>
                      <w:marTop w:val="0"/>
                      <w:marBottom w:val="0"/>
                      <w:divBdr>
                        <w:top w:val="none" w:sz="0" w:space="0" w:color="auto"/>
                        <w:left w:val="none" w:sz="0" w:space="0" w:color="auto"/>
                        <w:bottom w:val="none" w:sz="0" w:space="0" w:color="auto"/>
                        <w:right w:val="none" w:sz="0" w:space="0" w:color="auto"/>
                      </w:divBdr>
                    </w:div>
                    <w:div w:id="191373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562406">
      <w:bodyDiv w:val="1"/>
      <w:marLeft w:val="0"/>
      <w:marRight w:val="0"/>
      <w:marTop w:val="0"/>
      <w:marBottom w:val="0"/>
      <w:divBdr>
        <w:top w:val="none" w:sz="0" w:space="0" w:color="auto"/>
        <w:left w:val="none" w:sz="0" w:space="0" w:color="auto"/>
        <w:bottom w:val="none" w:sz="0" w:space="0" w:color="auto"/>
        <w:right w:val="none" w:sz="0" w:space="0" w:color="auto"/>
      </w:divBdr>
      <w:divsChild>
        <w:div w:id="1268584929">
          <w:marLeft w:val="0"/>
          <w:marRight w:val="0"/>
          <w:marTop w:val="0"/>
          <w:marBottom w:val="0"/>
          <w:divBdr>
            <w:top w:val="none" w:sz="0" w:space="0" w:color="auto"/>
            <w:left w:val="none" w:sz="0" w:space="0" w:color="auto"/>
            <w:bottom w:val="none" w:sz="0" w:space="0" w:color="auto"/>
            <w:right w:val="none" w:sz="0" w:space="0" w:color="auto"/>
          </w:divBdr>
          <w:divsChild>
            <w:div w:id="708727749">
              <w:marLeft w:val="0"/>
              <w:marRight w:val="0"/>
              <w:marTop w:val="0"/>
              <w:marBottom w:val="0"/>
              <w:divBdr>
                <w:top w:val="none" w:sz="0" w:space="0" w:color="auto"/>
                <w:left w:val="none" w:sz="0" w:space="0" w:color="auto"/>
                <w:bottom w:val="none" w:sz="0" w:space="0" w:color="auto"/>
                <w:right w:val="none" w:sz="0" w:space="0" w:color="auto"/>
              </w:divBdr>
              <w:divsChild>
                <w:div w:id="1200438067">
                  <w:marLeft w:val="0"/>
                  <w:marRight w:val="0"/>
                  <w:marTop w:val="0"/>
                  <w:marBottom w:val="0"/>
                  <w:divBdr>
                    <w:top w:val="none" w:sz="0" w:space="0" w:color="auto"/>
                    <w:left w:val="none" w:sz="0" w:space="0" w:color="auto"/>
                    <w:bottom w:val="none" w:sz="0" w:space="0" w:color="auto"/>
                    <w:right w:val="none" w:sz="0" w:space="0" w:color="auto"/>
                  </w:divBdr>
                  <w:divsChild>
                    <w:div w:id="518273978">
                      <w:marLeft w:val="0"/>
                      <w:marRight w:val="0"/>
                      <w:marTop w:val="0"/>
                      <w:marBottom w:val="0"/>
                      <w:divBdr>
                        <w:top w:val="none" w:sz="0" w:space="0" w:color="auto"/>
                        <w:left w:val="none" w:sz="0" w:space="0" w:color="auto"/>
                        <w:bottom w:val="none" w:sz="0" w:space="0" w:color="auto"/>
                        <w:right w:val="none" w:sz="0" w:space="0" w:color="auto"/>
                      </w:divBdr>
                    </w:div>
                    <w:div w:id="168535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364309">
      <w:bodyDiv w:val="1"/>
      <w:marLeft w:val="0"/>
      <w:marRight w:val="0"/>
      <w:marTop w:val="0"/>
      <w:marBottom w:val="0"/>
      <w:divBdr>
        <w:top w:val="none" w:sz="0" w:space="0" w:color="auto"/>
        <w:left w:val="none" w:sz="0" w:space="0" w:color="auto"/>
        <w:bottom w:val="none" w:sz="0" w:space="0" w:color="auto"/>
        <w:right w:val="none" w:sz="0" w:space="0" w:color="auto"/>
      </w:divBdr>
      <w:divsChild>
        <w:div w:id="2067799558">
          <w:marLeft w:val="0"/>
          <w:marRight w:val="0"/>
          <w:marTop w:val="0"/>
          <w:marBottom w:val="0"/>
          <w:divBdr>
            <w:top w:val="none" w:sz="0" w:space="0" w:color="auto"/>
            <w:left w:val="none" w:sz="0" w:space="0" w:color="auto"/>
            <w:bottom w:val="none" w:sz="0" w:space="0" w:color="auto"/>
            <w:right w:val="none" w:sz="0" w:space="0" w:color="auto"/>
          </w:divBdr>
          <w:divsChild>
            <w:div w:id="1670717332">
              <w:marLeft w:val="0"/>
              <w:marRight w:val="0"/>
              <w:marTop w:val="0"/>
              <w:marBottom w:val="0"/>
              <w:divBdr>
                <w:top w:val="none" w:sz="0" w:space="0" w:color="auto"/>
                <w:left w:val="none" w:sz="0" w:space="0" w:color="auto"/>
                <w:bottom w:val="none" w:sz="0" w:space="0" w:color="auto"/>
                <w:right w:val="none" w:sz="0" w:space="0" w:color="auto"/>
              </w:divBdr>
              <w:divsChild>
                <w:div w:id="1512598251">
                  <w:marLeft w:val="0"/>
                  <w:marRight w:val="0"/>
                  <w:marTop w:val="0"/>
                  <w:marBottom w:val="0"/>
                  <w:divBdr>
                    <w:top w:val="none" w:sz="0" w:space="0" w:color="auto"/>
                    <w:left w:val="none" w:sz="0" w:space="0" w:color="auto"/>
                    <w:bottom w:val="none" w:sz="0" w:space="0" w:color="auto"/>
                    <w:right w:val="none" w:sz="0" w:space="0" w:color="auto"/>
                  </w:divBdr>
                  <w:divsChild>
                    <w:div w:id="171993892">
                      <w:marLeft w:val="0"/>
                      <w:marRight w:val="0"/>
                      <w:marTop w:val="0"/>
                      <w:marBottom w:val="0"/>
                      <w:divBdr>
                        <w:top w:val="none" w:sz="0" w:space="0" w:color="auto"/>
                        <w:left w:val="none" w:sz="0" w:space="0" w:color="auto"/>
                        <w:bottom w:val="none" w:sz="0" w:space="0" w:color="auto"/>
                        <w:right w:val="none" w:sz="0" w:space="0" w:color="auto"/>
                      </w:divBdr>
                    </w:div>
                    <w:div w:id="108024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905939">
      <w:bodyDiv w:val="1"/>
      <w:marLeft w:val="0"/>
      <w:marRight w:val="0"/>
      <w:marTop w:val="0"/>
      <w:marBottom w:val="0"/>
      <w:divBdr>
        <w:top w:val="none" w:sz="0" w:space="0" w:color="auto"/>
        <w:left w:val="none" w:sz="0" w:space="0" w:color="auto"/>
        <w:bottom w:val="none" w:sz="0" w:space="0" w:color="auto"/>
        <w:right w:val="none" w:sz="0" w:space="0" w:color="auto"/>
      </w:divBdr>
      <w:divsChild>
        <w:div w:id="334773074">
          <w:marLeft w:val="0"/>
          <w:marRight w:val="0"/>
          <w:marTop w:val="0"/>
          <w:marBottom w:val="0"/>
          <w:divBdr>
            <w:top w:val="none" w:sz="0" w:space="0" w:color="auto"/>
            <w:left w:val="none" w:sz="0" w:space="0" w:color="auto"/>
            <w:bottom w:val="none" w:sz="0" w:space="0" w:color="auto"/>
            <w:right w:val="none" w:sz="0" w:space="0" w:color="auto"/>
          </w:divBdr>
          <w:divsChild>
            <w:div w:id="1903952960">
              <w:marLeft w:val="0"/>
              <w:marRight w:val="0"/>
              <w:marTop w:val="0"/>
              <w:marBottom w:val="0"/>
              <w:divBdr>
                <w:top w:val="none" w:sz="0" w:space="0" w:color="auto"/>
                <w:left w:val="none" w:sz="0" w:space="0" w:color="auto"/>
                <w:bottom w:val="none" w:sz="0" w:space="0" w:color="auto"/>
                <w:right w:val="none" w:sz="0" w:space="0" w:color="auto"/>
              </w:divBdr>
              <w:divsChild>
                <w:div w:id="1387684587">
                  <w:marLeft w:val="0"/>
                  <w:marRight w:val="0"/>
                  <w:marTop w:val="0"/>
                  <w:marBottom w:val="0"/>
                  <w:divBdr>
                    <w:top w:val="none" w:sz="0" w:space="0" w:color="auto"/>
                    <w:left w:val="none" w:sz="0" w:space="0" w:color="auto"/>
                    <w:bottom w:val="none" w:sz="0" w:space="0" w:color="auto"/>
                    <w:right w:val="none" w:sz="0" w:space="0" w:color="auto"/>
                  </w:divBdr>
                  <w:divsChild>
                    <w:div w:id="1540581426">
                      <w:marLeft w:val="0"/>
                      <w:marRight w:val="0"/>
                      <w:marTop w:val="0"/>
                      <w:marBottom w:val="0"/>
                      <w:divBdr>
                        <w:top w:val="none" w:sz="0" w:space="0" w:color="auto"/>
                        <w:left w:val="none" w:sz="0" w:space="0" w:color="auto"/>
                        <w:bottom w:val="none" w:sz="0" w:space="0" w:color="auto"/>
                        <w:right w:val="none" w:sz="0" w:space="0" w:color="auto"/>
                      </w:divBdr>
                    </w:div>
                    <w:div w:id="191470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840198">
      <w:bodyDiv w:val="1"/>
      <w:marLeft w:val="0"/>
      <w:marRight w:val="0"/>
      <w:marTop w:val="0"/>
      <w:marBottom w:val="0"/>
      <w:divBdr>
        <w:top w:val="none" w:sz="0" w:space="0" w:color="auto"/>
        <w:left w:val="none" w:sz="0" w:space="0" w:color="auto"/>
        <w:bottom w:val="none" w:sz="0" w:space="0" w:color="auto"/>
        <w:right w:val="none" w:sz="0" w:space="0" w:color="auto"/>
      </w:divBdr>
      <w:divsChild>
        <w:div w:id="535854194">
          <w:marLeft w:val="0"/>
          <w:marRight w:val="0"/>
          <w:marTop w:val="0"/>
          <w:marBottom w:val="0"/>
          <w:divBdr>
            <w:top w:val="none" w:sz="0" w:space="0" w:color="auto"/>
            <w:left w:val="none" w:sz="0" w:space="0" w:color="auto"/>
            <w:bottom w:val="none" w:sz="0" w:space="0" w:color="auto"/>
            <w:right w:val="none" w:sz="0" w:space="0" w:color="auto"/>
          </w:divBdr>
          <w:divsChild>
            <w:div w:id="683482922">
              <w:marLeft w:val="0"/>
              <w:marRight w:val="0"/>
              <w:marTop w:val="0"/>
              <w:marBottom w:val="0"/>
              <w:divBdr>
                <w:top w:val="none" w:sz="0" w:space="0" w:color="auto"/>
                <w:left w:val="none" w:sz="0" w:space="0" w:color="auto"/>
                <w:bottom w:val="none" w:sz="0" w:space="0" w:color="auto"/>
                <w:right w:val="none" w:sz="0" w:space="0" w:color="auto"/>
              </w:divBdr>
              <w:divsChild>
                <w:div w:id="1451779537">
                  <w:marLeft w:val="0"/>
                  <w:marRight w:val="0"/>
                  <w:marTop w:val="0"/>
                  <w:marBottom w:val="0"/>
                  <w:divBdr>
                    <w:top w:val="none" w:sz="0" w:space="0" w:color="auto"/>
                    <w:left w:val="none" w:sz="0" w:space="0" w:color="auto"/>
                    <w:bottom w:val="none" w:sz="0" w:space="0" w:color="auto"/>
                    <w:right w:val="none" w:sz="0" w:space="0" w:color="auto"/>
                  </w:divBdr>
                  <w:divsChild>
                    <w:div w:id="131560178">
                      <w:marLeft w:val="0"/>
                      <w:marRight w:val="0"/>
                      <w:marTop w:val="0"/>
                      <w:marBottom w:val="0"/>
                      <w:divBdr>
                        <w:top w:val="none" w:sz="0" w:space="0" w:color="auto"/>
                        <w:left w:val="none" w:sz="0" w:space="0" w:color="auto"/>
                        <w:bottom w:val="none" w:sz="0" w:space="0" w:color="auto"/>
                        <w:right w:val="none" w:sz="0" w:space="0" w:color="auto"/>
                      </w:divBdr>
                    </w:div>
                    <w:div w:id="33175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865656">
      <w:bodyDiv w:val="1"/>
      <w:marLeft w:val="0"/>
      <w:marRight w:val="0"/>
      <w:marTop w:val="0"/>
      <w:marBottom w:val="0"/>
      <w:divBdr>
        <w:top w:val="none" w:sz="0" w:space="0" w:color="auto"/>
        <w:left w:val="none" w:sz="0" w:space="0" w:color="auto"/>
        <w:bottom w:val="none" w:sz="0" w:space="0" w:color="auto"/>
        <w:right w:val="none" w:sz="0" w:space="0" w:color="auto"/>
      </w:divBdr>
      <w:divsChild>
        <w:div w:id="357511510">
          <w:marLeft w:val="0"/>
          <w:marRight w:val="0"/>
          <w:marTop w:val="0"/>
          <w:marBottom w:val="0"/>
          <w:divBdr>
            <w:top w:val="none" w:sz="0" w:space="0" w:color="auto"/>
            <w:left w:val="none" w:sz="0" w:space="0" w:color="auto"/>
            <w:bottom w:val="none" w:sz="0" w:space="0" w:color="auto"/>
            <w:right w:val="none" w:sz="0" w:space="0" w:color="auto"/>
          </w:divBdr>
          <w:divsChild>
            <w:div w:id="1203252771">
              <w:marLeft w:val="0"/>
              <w:marRight w:val="0"/>
              <w:marTop w:val="0"/>
              <w:marBottom w:val="0"/>
              <w:divBdr>
                <w:top w:val="none" w:sz="0" w:space="0" w:color="auto"/>
                <w:left w:val="none" w:sz="0" w:space="0" w:color="auto"/>
                <w:bottom w:val="none" w:sz="0" w:space="0" w:color="auto"/>
                <w:right w:val="none" w:sz="0" w:space="0" w:color="auto"/>
              </w:divBdr>
              <w:divsChild>
                <w:div w:id="1852406928">
                  <w:marLeft w:val="0"/>
                  <w:marRight w:val="0"/>
                  <w:marTop w:val="0"/>
                  <w:marBottom w:val="0"/>
                  <w:divBdr>
                    <w:top w:val="none" w:sz="0" w:space="0" w:color="auto"/>
                    <w:left w:val="none" w:sz="0" w:space="0" w:color="auto"/>
                    <w:bottom w:val="none" w:sz="0" w:space="0" w:color="auto"/>
                    <w:right w:val="none" w:sz="0" w:space="0" w:color="auto"/>
                  </w:divBdr>
                  <w:divsChild>
                    <w:div w:id="195974850">
                      <w:marLeft w:val="0"/>
                      <w:marRight w:val="0"/>
                      <w:marTop w:val="0"/>
                      <w:marBottom w:val="0"/>
                      <w:divBdr>
                        <w:top w:val="none" w:sz="0" w:space="0" w:color="auto"/>
                        <w:left w:val="none" w:sz="0" w:space="0" w:color="auto"/>
                        <w:bottom w:val="none" w:sz="0" w:space="0" w:color="auto"/>
                        <w:right w:val="none" w:sz="0" w:space="0" w:color="auto"/>
                      </w:divBdr>
                    </w:div>
                    <w:div w:id="90402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828032">
      <w:bodyDiv w:val="1"/>
      <w:marLeft w:val="0"/>
      <w:marRight w:val="0"/>
      <w:marTop w:val="0"/>
      <w:marBottom w:val="0"/>
      <w:divBdr>
        <w:top w:val="none" w:sz="0" w:space="0" w:color="auto"/>
        <w:left w:val="none" w:sz="0" w:space="0" w:color="auto"/>
        <w:bottom w:val="none" w:sz="0" w:space="0" w:color="auto"/>
        <w:right w:val="none" w:sz="0" w:space="0" w:color="auto"/>
      </w:divBdr>
    </w:div>
    <w:div w:id="2045330294">
      <w:bodyDiv w:val="1"/>
      <w:marLeft w:val="0"/>
      <w:marRight w:val="0"/>
      <w:marTop w:val="0"/>
      <w:marBottom w:val="0"/>
      <w:divBdr>
        <w:top w:val="none" w:sz="0" w:space="0" w:color="auto"/>
        <w:left w:val="none" w:sz="0" w:space="0" w:color="auto"/>
        <w:bottom w:val="none" w:sz="0" w:space="0" w:color="auto"/>
        <w:right w:val="none" w:sz="0" w:space="0" w:color="auto"/>
      </w:divBdr>
      <w:divsChild>
        <w:div w:id="770393282">
          <w:marLeft w:val="0"/>
          <w:marRight w:val="0"/>
          <w:marTop w:val="0"/>
          <w:marBottom w:val="0"/>
          <w:divBdr>
            <w:top w:val="none" w:sz="0" w:space="0" w:color="auto"/>
            <w:left w:val="none" w:sz="0" w:space="0" w:color="auto"/>
            <w:bottom w:val="none" w:sz="0" w:space="0" w:color="auto"/>
            <w:right w:val="none" w:sz="0" w:space="0" w:color="auto"/>
          </w:divBdr>
          <w:divsChild>
            <w:div w:id="1410734937">
              <w:marLeft w:val="0"/>
              <w:marRight w:val="0"/>
              <w:marTop w:val="0"/>
              <w:marBottom w:val="0"/>
              <w:divBdr>
                <w:top w:val="none" w:sz="0" w:space="0" w:color="auto"/>
                <w:left w:val="none" w:sz="0" w:space="0" w:color="auto"/>
                <w:bottom w:val="none" w:sz="0" w:space="0" w:color="auto"/>
                <w:right w:val="none" w:sz="0" w:space="0" w:color="auto"/>
              </w:divBdr>
              <w:divsChild>
                <w:div w:id="740517303">
                  <w:marLeft w:val="0"/>
                  <w:marRight w:val="0"/>
                  <w:marTop w:val="0"/>
                  <w:marBottom w:val="0"/>
                  <w:divBdr>
                    <w:top w:val="none" w:sz="0" w:space="0" w:color="auto"/>
                    <w:left w:val="none" w:sz="0" w:space="0" w:color="auto"/>
                    <w:bottom w:val="none" w:sz="0" w:space="0" w:color="auto"/>
                    <w:right w:val="none" w:sz="0" w:space="0" w:color="auto"/>
                  </w:divBdr>
                  <w:divsChild>
                    <w:div w:id="1553036886">
                      <w:marLeft w:val="0"/>
                      <w:marRight w:val="0"/>
                      <w:marTop w:val="0"/>
                      <w:marBottom w:val="0"/>
                      <w:divBdr>
                        <w:top w:val="none" w:sz="0" w:space="0" w:color="auto"/>
                        <w:left w:val="none" w:sz="0" w:space="0" w:color="auto"/>
                        <w:bottom w:val="none" w:sz="0" w:space="0" w:color="auto"/>
                        <w:right w:val="none" w:sz="0" w:space="0" w:color="auto"/>
                      </w:divBdr>
                    </w:div>
                    <w:div w:id="198280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4</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Atuhe Raymond</dc:creator>
  <cp:keywords/>
  <dc:description/>
  <cp:lastModifiedBy>pc</cp:lastModifiedBy>
  <cp:revision>31</cp:revision>
  <dcterms:created xsi:type="dcterms:W3CDTF">2024-10-11T09:17:00Z</dcterms:created>
  <dcterms:modified xsi:type="dcterms:W3CDTF">2024-10-29T07:55:00Z</dcterms:modified>
</cp:coreProperties>
</file>